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D875" w14:textId="77777777" w:rsidR="00165E4D" w:rsidRPr="00A61D82" w:rsidRDefault="00165E4D" w:rsidP="0055583B">
      <w:pPr>
        <w:pStyle w:val="2"/>
        <w:numPr>
          <w:ilvl w:val="0"/>
          <w:numId w:val="0"/>
        </w:numPr>
        <w:spacing w:line="360" w:lineRule="atLeast"/>
        <w:rPr>
          <w:rFonts w:ascii="Times New Roman" w:eastAsia="굴림" w:hAnsi="Times New Roman"/>
          <w:kern w:val="0"/>
          <w:sz w:val="20"/>
          <w:szCs w:val="20"/>
          <w:lang w:eastAsia="ko-KR"/>
        </w:rPr>
      </w:pPr>
      <w:r w:rsidRPr="00A61D82">
        <w:rPr>
          <w:rFonts w:ascii="Times New Roman" w:eastAsia="굴림" w:hAnsi="Times New Roman"/>
          <w:kern w:val="0"/>
          <w:sz w:val="20"/>
          <w:szCs w:val="20"/>
        </w:rPr>
        <w:t>[</w:t>
      </w:r>
      <w:r w:rsidRPr="00A61D82">
        <w:rPr>
          <w:rFonts w:ascii="Times New Roman" w:eastAsia="굴림" w:hAnsi="Times New Roman"/>
          <w:sz w:val="20"/>
          <w:szCs w:val="20"/>
        </w:rPr>
        <w:t>Protocol Supplement</w:t>
      </w:r>
      <w:r w:rsidRPr="00A61D82">
        <w:rPr>
          <w:rFonts w:ascii="Times New Roman" w:eastAsia="굴림" w:hAnsi="Times New Roman"/>
          <w:kern w:val="0"/>
          <w:sz w:val="20"/>
          <w:szCs w:val="20"/>
        </w:rPr>
        <w:t xml:space="preserve"> 2]</w:t>
      </w:r>
    </w:p>
    <w:p w14:paraId="38B5B208" w14:textId="77777777" w:rsidR="00165E4D" w:rsidRPr="00A61D82" w:rsidRDefault="00165E4D" w:rsidP="0055583B">
      <w:pPr>
        <w:spacing w:line="360" w:lineRule="atLeast"/>
        <w:jc w:val="center"/>
        <w:rPr>
          <w:rFonts w:ascii="Times New Roman" w:eastAsia="굴림"/>
          <w:b/>
        </w:rPr>
      </w:pPr>
    </w:p>
    <w:p w14:paraId="2D7BB938" w14:textId="285C28B0" w:rsidR="00165E4D" w:rsidRPr="00A61D82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 w:val="36"/>
          <w:szCs w:val="36"/>
        </w:rPr>
      </w:pPr>
      <w:r w:rsidRPr="00A61D82">
        <w:rPr>
          <w:rFonts w:ascii="Times New Roman" w:eastAsia="굴림"/>
          <w:b/>
          <w:kern w:val="0"/>
          <w:sz w:val="36"/>
          <w:szCs w:val="36"/>
        </w:rPr>
        <w:t>생물학적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동등성시험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="008456C8">
        <w:rPr>
          <w:rFonts w:ascii="Times New Roman" w:eastAsia="굴림" w:hint="eastAsia"/>
          <w:b/>
          <w:kern w:val="0"/>
          <w:sz w:val="36"/>
          <w:szCs w:val="36"/>
        </w:rPr>
        <w:t>대상자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모집공고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(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내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/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외부용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)</w:t>
      </w:r>
    </w:p>
    <w:p w14:paraId="7E7D6ACA" w14:textId="77777777" w:rsidR="00165E4D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tbl>
      <w:tblPr>
        <w:tblW w:w="8645" w:type="dxa"/>
        <w:tblInd w:w="1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6923"/>
      </w:tblGrid>
      <w:tr w:rsidR="00A61D82" w:rsidRPr="00F92258" w14:paraId="539319AB" w14:textId="77777777" w:rsidTr="00BC23E7">
        <w:trPr>
          <w:trHeight w:val="1278"/>
        </w:trPr>
        <w:tc>
          <w:tcPr>
            <w:tcW w:w="17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366"/>
            <w:vAlign w:val="center"/>
            <w:hideMark/>
          </w:tcPr>
          <w:p w14:paraId="28B1AC5B" w14:textId="77777777" w:rsidR="00A61D82" w:rsidRPr="00F92258" w:rsidRDefault="00A61D82" w:rsidP="0055583B">
            <w:pPr>
              <w:spacing w:line="360" w:lineRule="atLeast"/>
              <w:ind w:left="1000" w:hangingChars="500" w:hanging="1000"/>
              <w:rPr>
                <w:rFonts w:ascii="Times New Roman" w:eastAsia="굴림"/>
                <w:szCs w:val="20"/>
              </w:rPr>
            </w:pPr>
            <w:r w:rsidRPr="00F92258">
              <w:rPr>
                <w:rFonts w:ascii="Times New Roman" w:eastAsia="굴림"/>
                <w:szCs w:val="20"/>
              </w:rPr>
              <w:t>Protocol Title</w:t>
            </w:r>
          </w:p>
        </w:tc>
        <w:tc>
          <w:tcPr>
            <w:tcW w:w="6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DEABC" w14:textId="1D74826C" w:rsidR="00A61D82" w:rsidRPr="00F92258" w:rsidRDefault="00D031EB" w:rsidP="006802DF">
            <w:pPr>
              <w:spacing w:line="360" w:lineRule="atLeast"/>
              <w:ind w:leftChars="21" w:left="42"/>
              <w:rPr>
                <w:rFonts w:ascii="Times New Roman" w:eastAsia="굴림"/>
                <w:bCs/>
                <w:kern w:val="0"/>
                <w:szCs w:val="20"/>
              </w:rPr>
            </w:pPr>
            <w:proofErr w:type="spellStart"/>
            <w:r>
              <w:rPr>
                <w:rFonts w:ascii="Times New Roman" w:eastAsia="굴림" w:hint="eastAsia"/>
                <w:szCs w:val="20"/>
              </w:rPr>
              <w:t>삼익제약</w:t>
            </w:r>
            <w:proofErr w:type="spellEnd"/>
            <w:r>
              <w:rPr>
                <w:rFonts w:ascii="Times New Roman" w:eastAsia="굴림" w:hint="eastAsia"/>
                <w:szCs w:val="20"/>
              </w:rPr>
              <w:t>㈜</w:t>
            </w:r>
            <w:r>
              <w:rPr>
                <w:rFonts w:ascii="Times New Roman" w:eastAsia="굴림" w:hint="eastAsia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“</w:t>
            </w:r>
            <w:proofErr w:type="spellStart"/>
            <w:r>
              <w:rPr>
                <w:rFonts w:ascii="Times New Roman" w:eastAsia="굴림" w:hint="eastAsia"/>
                <w:szCs w:val="20"/>
              </w:rPr>
              <w:t>후루칸정</w:t>
            </w:r>
            <w:proofErr w:type="spellEnd"/>
            <w:r>
              <w:rPr>
                <w:rFonts w:ascii="Times New Roman" w:eastAsia="굴림" w:hint="eastAsia"/>
                <w:szCs w:val="20"/>
              </w:rPr>
              <w:t>150</w:t>
            </w:r>
            <w:r>
              <w:rPr>
                <w:rFonts w:ascii="Times New Roman" w:eastAsia="굴림" w:hint="eastAsia"/>
                <w:szCs w:val="20"/>
              </w:rPr>
              <w:t>밀리그램</w:t>
            </w:r>
            <w:r>
              <w:rPr>
                <w:rFonts w:ascii="Times New Roman" w:eastAsia="굴림" w:hint="eastAsia"/>
                <w:szCs w:val="20"/>
              </w:rPr>
              <w:t>(</w:t>
            </w:r>
            <w:proofErr w:type="spellStart"/>
            <w:r>
              <w:rPr>
                <w:rFonts w:ascii="Times New Roman" w:eastAsia="굴림" w:hint="eastAsia"/>
                <w:szCs w:val="20"/>
              </w:rPr>
              <w:t>플루코나졸</w:t>
            </w:r>
            <w:proofErr w:type="spellEnd"/>
            <w:r>
              <w:rPr>
                <w:rFonts w:ascii="Times New Roman" w:eastAsia="굴림" w:hint="eastAsia"/>
                <w:szCs w:val="20"/>
              </w:rPr>
              <w:t>)</w:t>
            </w:r>
            <w:r w:rsidRPr="008457EA">
              <w:rPr>
                <w:rFonts w:ascii="Times New Roman" w:eastAsia="굴림"/>
                <w:szCs w:val="20"/>
              </w:rPr>
              <w:t>”</w:t>
            </w:r>
            <w:r w:rsidRPr="008457EA">
              <w:rPr>
                <w:rFonts w:ascii="Times New Roman" w:eastAsia="굴림"/>
                <w:szCs w:val="20"/>
              </w:rPr>
              <w:t>과</w:t>
            </w:r>
            <w:r w:rsidRPr="008457EA">
              <w:rPr>
                <w:rFonts w:ascii="Times New Roman" w:eastAsia="굴림"/>
                <w:szCs w:val="20"/>
              </w:rPr>
              <w:t xml:space="preserve"> </w:t>
            </w:r>
            <w:r>
              <w:rPr>
                <w:rFonts w:ascii="Times New Roman" w:eastAsia="굴림" w:hint="eastAsia"/>
                <w:szCs w:val="20"/>
              </w:rPr>
              <w:t>㈜</w:t>
            </w:r>
            <w:proofErr w:type="spellStart"/>
            <w:r>
              <w:rPr>
                <w:rFonts w:ascii="Times New Roman" w:eastAsia="굴림" w:hint="eastAsia"/>
                <w:szCs w:val="20"/>
              </w:rPr>
              <w:t>대웅제약</w:t>
            </w:r>
            <w:proofErr w:type="spellEnd"/>
            <w:r>
              <w:rPr>
                <w:rFonts w:ascii="Times New Roman" w:eastAsia="굴림" w:hint="eastAsia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“</w:t>
            </w:r>
            <w:proofErr w:type="spellStart"/>
            <w:r>
              <w:rPr>
                <w:rFonts w:ascii="Times New Roman" w:eastAsia="굴림" w:hint="eastAsia"/>
                <w:szCs w:val="20"/>
              </w:rPr>
              <w:t>대웅푸루나졸정</w:t>
            </w:r>
            <w:proofErr w:type="spellEnd"/>
            <w:r>
              <w:rPr>
                <w:rFonts w:ascii="Times New Roman" w:eastAsia="굴림" w:hint="eastAsia"/>
                <w:szCs w:val="20"/>
              </w:rPr>
              <w:t>150</w:t>
            </w:r>
            <w:r>
              <w:rPr>
                <w:rFonts w:ascii="Times New Roman" w:eastAsia="굴림" w:hint="eastAsia"/>
                <w:szCs w:val="20"/>
              </w:rPr>
              <w:t>밀리그램</w:t>
            </w:r>
            <w:r>
              <w:rPr>
                <w:rFonts w:ascii="Times New Roman" w:eastAsia="굴림" w:hint="eastAsia"/>
                <w:szCs w:val="20"/>
              </w:rPr>
              <w:t>(</w:t>
            </w:r>
            <w:proofErr w:type="spellStart"/>
            <w:r>
              <w:rPr>
                <w:rFonts w:ascii="Times New Roman" w:eastAsia="굴림" w:hint="eastAsia"/>
                <w:szCs w:val="20"/>
              </w:rPr>
              <w:t>플루코나졸</w:t>
            </w:r>
            <w:proofErr w:type="spellEnd"/>
            <w:r>
              <w:rPr>
                <w:rFonts w:ascii="Times New Roman" w:eastAsia="굴림" w:hint="eastAsia"/>
                <w:szCs w:val="20"/>
              </w:rPr>
              <w:t>)</w:t>
            </w:r>
            <w:r w:rsidRPr="008457EA">
              <w:rPr>
                <w:rFonts w:ascii="Times New Roman" w:eastAsia="굴림"/>
                <w:szCs w:val="20"/>
              </w:rPr>
              <w:t>”</w:t>
            </w:r>
            <w:r w:rsidRPr="008457EA">
              <w:rPr>
                <w:rFonts w:ascii="Times New Roman" w:eastAsia="굴림"/>
                <w:szCs w:val="20"/>
              </w:rPr>
              <w:t>의</w:t>
            </w:r>
            <w:r w:rsidRPr="008457EA">
              <w:rPr>
                <w:rFonts w:ascii="Times New Roman" w:eastAsia="굴림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생물학적</w:t>
            </w:r>
            <w:r w:rsidRPr="008457EA">
              <w:rPr>
                <w:rFonts w:ascii="Times New Roman" w:eastAsia="굴림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동등성</w:t>
            </w:r>
            <w:r w:rsidRPr="008457EA">
              <w:rPr>
                <w:rFonts w:ascii="Times New Roman" w:eastAsia="굴림" w:hint="eastAsia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평가를</w:t>
            </w:r>
            <w:r w:rsidRPr="008457EA">
              <w:rPr>
                <w:rFonts w:ascii="Times New Roman" w:eastAsia="굴림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위한</w:t>
            </w:r>
            <w:r w:rsidRPr="008457EA">
              <w:rPr>
                <w:rFonts w:ascii="Times New Roman" w:eastAsia="굴림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건강한</w:t>
            </w:r>
            <w:r w:rsidRPr="008457EA">
              <w:rPr>
                <w:rFonts w:ascii="Times New Roman" w:eastAsia="굴림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성인에서의</w:t>
            </w:r>
            <w:r w:rsidRPr="008457EA">
              <w:rPr>
                <w:rFonts w:ascii="Times New Roman" w:eastAsia="굴림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공개</w:t>
            </w:r>
            <w:r w:rsidRPr="008457EA">
              <w:rPr>
                <w:rFonts w:ascii="Times New Roman" w:eastAsia="굴림"/>
                <w:szCs w:val="20"/>
              </w:rPr>
              <w:t xml:space="preserve">, </w:t>
            </w:r>
            <w:proofErr w:type="spellStart"/>
            <w:r w:rsidRPr="008457EA">
              <w:rPr>
                <w:rFonts w:ascii="Times New Roman" w:eastAsia="굴림"/>
                <w:szCs w:val="20"/>
              </w:rPr>
              <w:t>무작위배정</w:t>
            </w:r>
            <w:proofErr w:type="spellEnd"/>
            <w:r w:rsidRPr="008457EA">
              <w:rPr>
                <w:rFonts w:ascii="Times New Roman" w:eastAsia="굴림"/>
                <w:szCs w:val="20"/>
              </w:rPr>
              <w:t xml:space="preserve">, </w:t>
            </w:r>
            <w:r w:rsidRPr="008457EA">
              <w:rPr>
                <w:rFonts w:ascii="Times New Roman" w:eastAsia="굴림"/>
                <w:szCs w:val="20"/>
              </w:rPr>
              <w:t>공복</w:t>
            </w:r>
            <w:r w:rsidRPr="008457EA">
              <w:rPr>
                <w:rFonts w:ascii="Times New Roman" w:eastAsia="굴림"/>
                <w:szCs w:val="20"/>
              </w:rPr>
              <w:t xml:space="preserve">, </w:t>
            </w:r>
            <w:proofErr w:type="spellStart"/>
            <w:r w:rsidRPr="008457EA">
              <w:rPr>
                <w:rFonts w:ascii="Times New Roman" w:eastAsia="굴림"/>
                <w:szCs w:val="20"/>
              </w:rPr>
              <w:t>단회</w:t>
            </w:r>
            <w:proofErr w:type="spellEnd"/>
            <w:r w:rsidRPr="008457EA">
              <w:rPr>
                <w:rFonts w:ascii="Times New Roman" w:eastAsia="굴림"/>
                <w:szCs w:val="20"/>
              </w:rPr>
              <w:t xml:space="preserve">, </w:t>
            </w:r>
            <w:r w:rsidRPr="008457EA">
              <w:rPr>
                <w:rFonts w:ascii="Times New Roman" w:eastAsia="굴림"/>
                <w:szCs w:val="20"/>
              </w:rPr>
              <w:t>경구</w:t>
            </w:r>
            <w:r w:rsidRPr="008457EA">
              <w:rPr>
                <w:rFonts w:ascii="Times New Roman" w:eastAsia="굴림"/>
                <w:szCs w:val="20"/>
              </w:rPr>
              <w:t xml:space="preserve"> </w:t>
            </w:r>
            <w:r w:rsidRPr="008457EA">
              <w:rPr>
                <w:rFonts w:ascii="Times New Roman" w:eastAsia="굴림"/>
                <w:szCs w:val="20"/>
              </w:rPr>
              <w:t>투여</w:t>
            </w:r>
            <w:r w:rsidRPr="008457EA">
              <w:rPr>
                <w:rFonts w:ascii="Times New Roman" w:eastAsia="굴림"/>
                <w:szCs w:val="20"/>
              </w:rPr>
              <w:t>, 2</w:t>
            </w:r>
            <w:r w:rsidRPr="008457EA">
              <w:rPr>
                <w:rFonts w:ascii="Times New Roman" w:eastAsia="굴림"/>
                <w:szCs w:val="20"/>
              </w:rPr>
              <w:t>군</w:t>
            </w:r>
            <w:r w:rsidRPr="008457EA">
              <w:rPr>
                <w:rFonts w:ascii="Times New Roman" w:eastAsia="굴림"/>
                <w:szCs w:val="20"/>
              </w:rPr>
              <w:t xml:space="preserve">, </w:t>
            </w:r>
            <w:r>
              <w:rPr>
                <w:rFonts w:ascii="Times New Roman" w:eastAsia="굴림"/>
              </w:rPr>
              <w:t>2</w:t>
            </w:r>
            <w:r>
              <w:rPr>
                <w:rFonts w:ascii="Times New Roman" w:eastAsia="굴림"/>
              </w:rPr>
              <w:t>기</w:t>
            </w:r>
            <w:r w:rsidRPr="008457EA">
              <w:rPr>
                <w:rFonts w:ascii="Times New Roman" w:eastAsia="굴림"/>
                <w:szCs w:val="20"/>
              </w:rPr>
              <w:t xml:space="preserve">, </w:t>
            </w:r>
            <w:proofErr w:type="spellStart"/>
            <w:r w:rsidRPr="008457EA">
              <w:rPr>
                <w:rFonts w:ascii="Times New Roman" w:eastAsia="굴림"/>
                <w:szCs w:val="20"/>
              </w:rPr>
              <w:t>교차시험</w:t>
            </w:r>
            <w:proofErr w:type="spellEnd"/>
          </w:p>
        </w:tc>
      </w:tr>
    </w:tbl>
    <w:p w14:paraId="72A48A7F" w14:textId="77777777" w:rsidR="00A61D82" w:rsidRPr="00A61D82" w:rsidRDefault="00A61D82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p w14:paraId="39A5DB86" w14:textId="77777777" w:rsidR="00165E4D" w:rsidRPr="006802DF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</w:p>
    <w:p w14:paraId="2AE37668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1. </w:t>
      </w:r>
      <w:r w:rsidRPr="00A61D82">
        <w:rPr>
          <w:rFonts w:ascii="Times New Roman" w:eastAsia="굴림"/>
          <w:b/>
          <w:bCs/>
          <w:szCs w:val="20"/>
          <w:u w:val="single"/>
        </w:rPr>
        <w:t>시험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목적</w:t>
      </w:r>
    </w:p>
    <w:p w14:paraId="73422C46" w14:textId="354E2524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시험은</w:t>
      </w:r>
      <w:r w:rsidRPr="00A61D82">
        <w:rPr>
          <w:rFonts w:ascii="Times New Roman" w:eastAsia="굴림"/>
          <w:color w:val="auto"/>
        </w:rPr>
        <w:t xml:space="preserve"> </w:t>
      </w:r>
      <w:proofErr w:type="spellStart"/>
      <w:r w:rsidR="007F6F9E" w:rsidRPr="00A61D82">
        <w:rPr>
          <w:rFonts w:ascii="Times New Roman" w:eastAsia="굴림"/>
        </w:rPr>
        <w:t>시험약인</w:t>
      </w:r>
      <w:proofErr w:type="spellEnd"/>
      <w:r w:rsidR="007F6F9E" w:rsidRPr="00A61D82">
        <w:rPr>
          <w:rFonts w:ascii="Times New Roman" w:eastAsia="굴림"/>
        </w:rPr>
        <w:t xml:space="preserve"> “</w:t>
      </w:r>
      <w:proofErr w:type="spellStart"/>
      <w:r w:rsidR="00BC23E7">
        <w:rPr>
          <w:rFonts w:ascii="Times New Roman" w:eastAsia="굴림" w:hint="eastAsia"/>
        </w:rPr>
        <w:t>후루칸정</w:t>
      </w:r>
      <w:proofErr w:type="spellEnd"/>
      <w:r w:rsidR="00BC23E7">
        <w:rPr>
          <w:rFonts w:ascii="Times New Roman" w:eastAsia="굴림" w:hint="eastAsia"/>
        </w:rPr>
        <w:t>150</w:t>
      </w:r>
      <w:r w:rsidR="00BC23E7">
        <w:rPr>
          <w:rFonts w:ascii="Times New Roman" w:eastAsia="굴림" w:hint="eastAsia"/>
        </w:rPr>
        <w:t>밀리그램</w:t>
      </w:r>
      <w:r w:rsidR="00BC23E7">
        <w:rPr>
          <w:rFonts w:ascii="Times New Roman" w:eastAsia="굴림" w:hint="eastAsia"/>
        </w:rPr>
        <w:t>(</w:t>
      </w:r>
      <w:proofErr w:type="spellStart"/>
      <w:r w:rsidR="00BC23E7">
        <w:rPr>
          <w:rFonts w:ascii="Times New Roman" w:eastAsia="굴림" w:hint="eastAsia"/>
        </w:rPr>
        <w:t>플루코나졸</w:t>
      </w:r>
      <w:proofErr w:type="spellEnd"/>
      <w:r w:rsidR="00BC23E7">
        <w:rPr>
          <w:rFonts w:ascii="Times New Roman" w:eastAsia="굴림" w:hint="eastAsia"/>
        </w:rPr>
        <w:t>)</w:t>
      </w:r>
      <w:r w:rsidR="007F6F9E" w:rsidRPr="00A61D82">
        <w:rPr>
          <w:rFonts w:ascii="Times New Roman" w:eastAsia="굴림"/>
        </w:rPr>
        <w:t xml:space="preserve">” </w:t>
      </w:r>
      <w:r w:rsidR="007F6F9E" w:rsidRPr="00A61D82">
        <w:rPr>
          <w:rFonts w:ascii="Times New Roman" w:eastAsia="굴림"/>
        </w:rPr>
        <w:t>와</w:t>
      </w:r>
      <w:r w:rsidR="007F6F9E" w:rsidRPr="00A61D82">
        <w:rPr>
          <w:rFonts w:ascii="Times New Roman" w:eastAsia="굴림"/>
        </w:rPr>
        <w:t xml:space="preserve"> </w:t>
      </w:r>
      <w:proofErr w:type="spellStart"/>
      <w:r w:rsidR="007F6F9E" w:rsidRPr="00A61D82">
        <w:rPr>
          <w:rFonts w:ascii="Times New Roman" w:eastAsia="굴림"/>
        </w:rPr>
        <w:t>대조약인</w:t>
      </w:r>
      <w:proofErr w:type="spellEnd"/>
      <w:r w:rsidR="007F6F9E" w:rsidRPr="00A61D82">
        <w:rPr>
          <w:rFonts w:ascii="Times New Roman" w:eastAsia="굴림"/>
        </w:rPr>
        <w:t xml:space="preserve"> “</w:t>
      </w:r>
      <w:proofErr w:type="spellStart"/>
      <w:r w:rsidR="00BC23E7">
        <w:rPr>
          <w:rFonts w:ascii="Times New Roman" w:eastAsia="굴림" w:hint="eastAsia"/>
        </w:rPr>
        <w:t>대웅푸루나졸정</w:t>
      </w:r>
      <w:proofErr w:type="spellEnd"/>
      <w:r w:rsidR="00BC23E7">
        <w:rPr>
          <w:rFonts w:ascii="Times New Roman" w:eastAsia="굴림" w:hint="eastAsia"/>
        </w:rPr>
        <w:t>150</w:t>
      </w:r>
      <w:r w:rsidR="00BC23E7">
        <w:rPr>
          <w:rFonts w:ascii="Times New Roman" w:eastAsia="굴림" w:hint="eastAsia"/>
        </w:rPr>
        <w:t>밀리그램</w:t>
      </w:r>
      <w:r w:rsidR="00BC23E7">
        <w:rPr>
          <w:rFonts w:ascii="Times New Roman" w:eastAsia="굴림" w:hint="eastAsia"/>
        </w:rPr>
        <w:t>(</w:t>
      </w:r>
      <w:proofErr w:type="spellStart"/>
      <w:r w:rsidR="00BC23E7">
        <w:rPr>
          <w:rFonts w:ascii="Times New Roman" w:eastAsia="굴림" w:hint="eastAsia"/>
        </w:rPr>
        <w:t>플루코나졸</w:t>
      </w:r>
      <w:proofErr w:type="spellEnd"/>
      <w:r w:rsidR="00BC23E7">
        <w:rPr>
          <w:rFonts w:ascii="Times New Roman" w:eastAsia="굴림" w:hint="eastAsia"/>
        </w:rPr>
        <w:t>)</w:t>
      </w:r>
      <w:r w:rsidR="007F6F9E" w:rsidRPr="00A61D82">
        <w:rPr>
          <w:rFonts w:ascii="Times New Roman" w:eastAsia="굴림"/>
        </w:rPr>
        <w:t>”</w:t>
      </w:r>
      <w:r w:rsidR="007F6F9E" w:rsidRPr="00A61D82">
        <w:rPr>
          <w:rFonts w:ascii="Times New Roman" w:eastAsia="굴림"/>
        </w:rPr>
        <w:t>을</w:t>
      </w:r>
      <w:r w:rsidR="006B0632"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공복에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각각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경구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투여해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두</w:t>
      </w:r>
      <w:r w:rsidRPr="00A61D82">
        <w:rPr>
          <w:rFonts w:ascii="Times New Roman" w:eastAsia="굴림"/>
          <w:color w:val="auto"/>
        </w:rPr>
        <w:t xml:space="preserve"> </w:t>
      </w:r>
      <w:proofErr w:type="spellStart"/>
      <w:r w:rsidRPr="00A61D82">
        <w:rPr>
          <w:rFonts w:ascii="Times New Roman" w:eastAsia="굴림"/>
          <w:color w:val="auto"/>
        </w:rPr>
        <w:t>제제간의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proofErr w:type="spellStart"/>
      <w:r w:rsidRPr="00A61D82">
        <w:rPr>
          <w:rFonts w:ascii="Times New Roman" w:eastAsia="굴림"/>
          <w:color w:val="auto"/>
        </w:rPr>
        <w:t>생체이용률</w:t>
      </w:r>
      <w:proofErr w:type="spellEnd"/>
      <w:r w:rsidRPr="00A61D82">
        <w:rPr>
          <w:rFonts w:ascii="Times New Roman" w:eastAsia="굴림"/>
          <w:color w:val="auto"/>
        </w:rPr>
        <w:t>(</w:t>
      </w:r>
      <w:r w:rsidRPr="00A61D82">
        <w:rPr>
          <w:rFonts w:ascii="Times New Roman" w:eastAsia="굴림"/>
          <w:color w:val="auto"/>
        </w:rPr>
        <w:t>체내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흡수율</w:t>
      </w:r>
      <w:r w:rsidRPr="00A61D82">
        <w:rPr>
          <w:rFonts w:ascii="Times New Roman" w:eastAsia="굴림"/>
          <w:color w:val="auto"/>
        </w:rPr>
        <w:t>)</w:t>
      </w:r>
      <w:r w:rsidRPr="00A61D82">
        <w:rPr>
          <w:rFonts w:ascii="Times New Roman" w:eastAsia="굴림"/>
          <w:color w:val="auto"/>
        </w:rPr>
        <w:t>과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안전성을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비교평가하기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위해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실시합니다</w:t>
      </w:r>
      <w:r w:rsidRPr="00A61D82">
        <w:rPr>
          <w:rFonts w:ascii="Times New Roman" w:eastAsia="굴림"/>
          <w:color w:val="auto"/>
        </w:rPr>
        <w:t>.</w:t>
      </w:r>
    </w:p>
    <w:p w14:paraId="4CA977FC" w14:textId="77777777" w:rsidR="00165E4D" w:rsidRPr="00BC23E7" w:rsidRDefault="00165E4D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4A898689" w14:textId="77777777" w:rsidR="00ED6CF9" w:rsidRPr="00A61D82" w:rsidRDefault="00ED6CF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1C6CD07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2. </w:t>
      </w:r>
      <w:r w:rsidRPr="00A61D82">
        <w:rPr>
          <w:rFonts w:ascii="Times New Roman" w:eastAsia="굴림"/>
          <w:b/>
          <w:bCs/>
          <w:szCs w:val="20"/>
          <w:u w:val="single"/>
        </w:rPr>
        <w:t>자격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선정요건</w:t>
      </w:r>
    </w:p>
    <w:p w14:paraId="15856D59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bookmarkStart w:id="0" w:name="_Hlk54605702"/>
      <w:proofErr w:type="spellStart"/>
      <w:r w:rsidRPr="00A61D82">
        <w:rPr>
          <w:rFonts w:ascii="Times New Roman" w:eastAsia="굴림" w:hAnsi="Times New Roman"/>
          <w:szCs w:val="20"/>
        </w:rPr>
        <w:t>스크리닝</w:t>
      </w:r>
      <w:proofErr w:type="spellEnd"/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연령이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</w:t>
      </w:r>
      <w:r w:rsidRPr="00A61D82">
        <w:rPr>
          <w:rFonts w:ascii="Times New Roman" w:eastAsia="굴림" w:hAnsi="Times New Roman"/>
          <w:szCs w:val="20"/>
        </w:rPr>
        <w:t xml:space="preserve"> 19</w:t>
      </w:r>
      <w:r w:rsidRPr="00A61D82">
        <w:rPr>
          <w:rFonts w:ascii="Times New Roman" w:eastAsia="굴림" w:hAnsi="Times New Roman"/>
          <w:szCs w:val="20"/>
        </w:rPr>
        <w:t>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AC0B132" w14:textId="711DEA9E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비만도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지표</w:t>
      </w:r>
      <w:r w:rsidRPr="00A61D82">
        <w:rPr>
          <w:rFonts w:ascii="Times New Roman" w:eastAsia="굴림" w:hAnsi="Times New Roman"/>
          <w:szCs w:val="20"/>
        </w:rPr>
        <w:t xml:space="preserve"> BMI</w:t>
      </w:r>
      <w:r w:rsidRPr="00A61D82">
        <w:rPr>
          <w:rFonts w:ascii="Times New Roman" w:eastAsia="굴림" w:hAnsi="Times New Roman"/>
          <w:szCs w:val="20"/>
        </w:rPr>
        <w:t>가</w:t>
      </w:r>
      <w:r w:rsidRPr="00A61D82">
        <w:rPr>
          <w:rFonts w:ascii="Times New Roman" w:eastAsia="굴림" w:hAnsi="Times New Roman"/>
          <w:szCs w:val="20"/>
        </w:rPr>
        <w:t xml:space="preserve"> 18~30 </w:t>
      </w:r>
      <w:r w:rsidRPr="00A61D82">
        <w:rPr>
          <w:rFonts w:ascii="Times New Roman" w:eastAsia="굴림" w:hAnsi="Times New Roman"/>
          <w:szCs w:val="20"/>
        </w:rPr>
        <w:t>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r w:rsidR="002C1D48" w:rsidRPr="00F92258">
        <w:rPr>
          <w:rFonts w:ascii="Times New Roman" w:eastAsia="굴림" w:hAnsi="Times New Roman"/>
          <w:kern w:val="0"/>
          <w:szCs w:val="20"/>
        </w:rPr>
        <w:t xml:space="preserve">[BMI = </w:t>
      </w:r>
      <w:r w:rsidR="002C1D48" w:rsidRPr="00F92258">
        <w:rPr>
          <w:rFonts w:ascii="Times New Roman" w:eastAsia="굴림" w:hAnsi="Times New Roman"/>
          <w:kern w:val="0"/>
          <w:szCs w:val="20"/>
        </w:rPr>
        <w:t>체중</w:t>
      </w:r>
      <w:r w:rsidR="002C1D48" w:rsidRPr="00F92258">
        <w:rPr>
          <w:rFonts w:ascii="Times New Roman" w:eastAsia="굴림" w:hAnsi="Times New Roman"/>
          <w:kern w:val="0"/>
          <w:szCs w:val="20"/>
        </w:rPr>
        <w:t>(kg) / {</w:t>
      </w:r>
      <w:r w:rsidR="002C1D48" w:rsidRPr="00F92258">
        <w:rPr>
          <w:rFonts w:ascii="Times New Roman" w:eastAsia="굴림" w:hAnsi="Times New Roman"/>
          <w:kern w:val="0"/>
          <w:szCs w:val="20"/>
        </w:rPr>
        <w:t>키</w:t>
      </w:r>
      <w:r w:rsidR="002C1D48" w:rsidRPr="00F92258">
        <w:rPr>
          <w:rFonts w:ascii="Times New Roman" w:eastAsia="굴림" w:hAnsi="Times New Roman"/>
          <w:kern w:val="0"/>
          <w:szCs w:val="20"/>
        </w:rPr>
        <w:t>(m)}</w:t>
      </w:r>
      <w:r w:rsidR="002C1D48" w:rsidRPr="00F92258">
        <w:rPr>
          <w:rFonts w:ascii="Times New Roman" w:eastAsia="굴림" w:hAnsi="Times New Roman"/>
          <w:kern w:val="0"/>
          <w:szCs w:val="20"/>
          <w:vertAlign w:val="superscript"/>
        </w:rPr>
        <w:t>2</w:t>
      </w:r>
      <w:r w:rsidR="002C1D48" w:rsidRPr="00F92258">
        <w:rPr>
          <w:rFonts w:ascii="Times New Roman" w:eastAsia="굴림" w:hAnsi="Times New Roman"/>
          <w:kern w:val="0"/>
          <w:szCs w:val="20"/>
        </w:rPr>
        <w:t>]</w:t>
      </w:r>
    </w:p>
    <w:p w14:paraId="0D5A980B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50kg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67879F68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45kg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8FB4893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정신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병력이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없으며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현재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치료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중인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선천성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감염성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>(B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>, C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에이즈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매독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)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증상이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B1C098B" w14:textId="573EE42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30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약물대사효소를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현저히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유도</w:t>
      </w:r>
      <w:r w:rsidR="00165E4D" w:rsidRPr="00A61D82">
        <w:rPr>
          <w:rFonts w:ascii="Times New Roman" w:eastAsia="굴림" w:hAnsi="Times New Roman"/>
          <w:szCs w:val="20"/>
        </w:rPr>
        <w:t>(</w:t>
      </w:r>
      <w:r w:rsidR="00165E4D" w:rsidRPr="00A61D82">
        <w:rPr>
          <w:rFonts w:ascii="Times New Roman" w:eastAsia="굴림" w:hAnsi="Times New Roman"/>
          <w:szCs w:val="20"/>
        </w:rPr>
        <w:t>예</w:t>
      </w:r>
      <w:r w:rsidR="00165E4D" w:rsidRPr="00A61D82">
        <w:rPr>
          <w:rFonts w:ascii="Times New Roman" w:eastAsia="굴림" w:hAnsi="Times New Roman"/>
          <w:szCs w:val="20"/>
        </w:rPr>
        <w:t xml:space="preserve">: </w:t>
      </w:r>
      <w:proofErr w:type="spellStart"/>
      <w:r w:rsidR="00165E4D" w:rsidRPr="00A61D82">
        <w:rPr>
          <w:rFonts w:ascii="Times New Roman" w:eastAsia="굴림" w:hAnsi="Times New Roman"/>
          <w:szCs w:val="20"/>
        </w:rPr>
        <w:t>바르비탈류</w:t>
      </w:r>
      <w:proofErr w:type="spellEnd"/>
      <w:r w:rsidR="00165E4D" w:rsidRPr="00A61D82">
        <w:rPr>
          <w:rFonts w:ascii="Times New Roman" w:eastAsia="굴림" w:hAnsi="Times New Roman"/>
          <w:szCs w:val="20"/>
        </w:rPr>
        <w:t xml:space="preserve">) </w:t>
      </w:r>
      <w:r w:rsidR="00165E4D" w:rsidRPr="00A61D82">
        <w:rPr>
          <w:rFonts w:ascii="Times New Roman" w:eastAsia="굴림" w:hAnsi="Times New Roman"/>
          <w:szCs w:val="20"/>
        </w:rPr>
        <w:t>또는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억제하는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및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시험에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영향을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미칠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있는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복용하지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3DA6E0AE" w14:textId="09FFD510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="002C1D48">
        <w:rPr>
          <w:rFonts w:ascii="Times New Roman" w:eastAsia="굴림" w:hAnsi="Times New Roman" w:hint="eastAsia"/>
          <w:szCs w:val="20"/>
        </w:rPr>
        <w:t>용</w:t>
      </w:r>
      <w:r w:rsidR="002C1D48"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2C1D48">
        <w:rPr>
          <w:rFonts w:ascii="Times New Roman" w:eastAsia="굴림" w:hAnsi="Times New Roman"/>
          <w:szCs w:val="20"/>
        </w:rPr>
        <w:t>투</w:t>
      </w:r>
      <w:r w:rsidR="002C1D48"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6</w:t>
      </w:r>
      <w:r w:rsidRPr="00A61D82">
        <w:rPr>
          <w:rFonts w:ascii="Times New Roman" w:eastAsia="굴림" w:hAnsi="Times New Roman"/>
          <w:szCs w:val="20"/>
        </w:rPr>
        <w:t>개월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이내에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기타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임상시험에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참여하여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시험용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투약한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경험이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46063C1E" w14:textId="48132FE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8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proofErr w:type="spellStart"/>
      <w:r w:rsidR="00165E4D" w:rsidRPr="00A61D82">
        <w:rPr>
          <w:rFonts w:ascii="Times New Roman" w:eastAsia="굴림" w:hAnsi="Times New Roman"/>
          <w:szCs w:val="20"/>
        </w:rPr>
        <w:t>전혈</w:t>
      </w:r>
      <w:proofErr w:type="spellEnd"/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</w:t>
      </w:r>
      <w:r w:rsidR="00165E4D" w:rsidRPr="00A61D82">
        <w:rPr>
          <w:rFonts w:ascii="Times New Roman" w:eastAsia="굴림" w:hAnsi="Times New Roman"/>
          <w:szCs w:val="20"/>
        </w:rPr>
        <w:t>, 2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성분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783D1A9E" w14:textId="35991AEB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개월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아래와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같은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정기적인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알코올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섭취의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이력이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없는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5B3329CA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21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54D7171A" w14:textId="77777777" w:rsidR="00165E4D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14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4DAA6AEF" w14:textId="11F079F6" w:rsidR="002C1D48" w:rsidRPr="00A61D82" w:rsidRDefault="002C1D48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F92258">
        <w:rPr>
          <w:rFonts w:ascii="Times New Roman" w:eastAsia="굴림" w:hAnsi="Times New Roman"/>
          <w:kern w:val="0"/>
          <w:szCs w:val="20"/>
        </w:rPr>
        <w:t>(1</w:t>
      </w:r>
      <w:r w:rsidRPr="00F92258">
        <w:rPr>
          <w:rFonts w:ascii="Times New Roman" w:eastAsia="굴림" w:hAnsi="Times New Roman"/>
          <w:kern w:val="0"/>
          <w:szCs w:val="20"/>
        </w:rPr>
        <w:t>잔</w:t>
      </w:r>
      <w:r w:rsidRPr="00F92258">
        <w:rPr>
          <w:rFonts w:ascii="Times New Roman" w:eastAsia="굴림" w:hAnsi="Times New Roman"/>
          <w:kern w:val="0"/>
          <w:szCs w:val="20"/>
        </w:rPr>
        <w:t xml:space="preserve"> = </w:t>
      </w:r>
      <w:r w:rsidRPr="00F92258">
        <w:rPr>
          <w:rFonts w:ascii="Times New Roman" w:eastAsia="굴림" w:hAnsi="Times New Roman"/>
          <w:kern w:val="0"/>
          <w:szCs w:val="20"/>
        </w:rPr>
        <w:t>소주</w:t>
      </w:r>
      <w:r w:rsidRPr="00F92258">
        <w:rPr>
          <w:rFonts w:ascii="Times New Roman" w:eastAsia="굴림" w:hAnsi="Times New Roman"/>
          <w:kern w:val="0"/>
          <w:szCs w:val="20"/>
        </w:rPr>
        <w:t xml:space="preserve"> 50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양주</w:t>
      </w:r>
      <w:r w:rsidRPr="00F92258">
        <w:rPr>
          <w:rFonts w:ascii="Times New Roman" w:eastAsia="굴림" w:hAnsi="Times New Roman"/>
          <w:kern w:val="0"/>
          <w:szCs w:val="20"/>
        </w:rPr>
        <w:t xml:space="preserve"> 30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맥주</w:t>
      </w:r>
      <w:r w:rsidRPr="00F92258">
        <w:rPr>
          <w:rFonts w:ascii="Times New Roman" w:eastAsia="굴림" w:hAnsi="Times New Roman"/>
          <w:kern w:val="0"/>
          <w:szCs w:val="20"/>
        </w:rPr>
        <w:t xml:space="preserve"> 250 mL)</w:t>
      </w:r>
    </w:p>
    <w:p w14:paraId="5A9E2FCA" w14:textId="38E0867A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proofErr w:type="spellStart"/>
      <w:r w:rsidRPr="00A61D82">
        <w:rPr>
          <w:rFonts w:ascii="Times New Roman" w:eastAsia="굴림" w:hAnsi="Times New Roman"/>
          <w:szCs w:val="20"/>
        </w:rPr>
        <w:t>시험책임자</w:t>
      </w:r>
      <w:proofErr w:type="spellEnd"/>
      <w:r w:rsidRPr="00A61D82">
        <w:rPr>
          <w:rFonts w:ascii="Times New Roman" w:eastAsia="굴림" w:hAnsi="Times New Roman"/>
          <w:szCs w:val="20"/>
        </w:rPr>
        <w:t>(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위임을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받은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시험담당의사</w:t>
      </w:r>
      <w:r w:rsidRPr="00A61D82">
        <w:rPr>
          <w:rFonts w:ascii="Times New Roman" w:eastAsia="굴림" w:hAnsi="Times New Roman"/>
          <w:szCs w:val="20"/>
        </w:rPr>
        <w:t>)</w:t>
      </w:r>
      <w:r w:rsidRPr="00A61D82">
        <w:rPr>
          <w:rFonts w:ascii="Times New Roman" w:eastAsia="굴림" w:hAnsi="Times New Roman"/>
          <w:szCs w:val="20"/>
        </w:rPr>
        <w:t>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동등성시험용</w:t>
      </w:r>
      <w:r w:rsidR="002C1D48"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특성에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따라</w:t>
      </w:r>
      <w:r w:rsidRPr="00A61D82">
        <w:rPr>
          <w:rFonts w:ascii="Times New Roman" w:eastAsia="굴림" w:hAnsi="Times New Roman"/>
          <w:szCs w:val="20"/>
        </w:rPr>
        <w:t xml:space="preserve"> </w:t>
      </w:r>
      <w:proofErr w:type="spellStart"/>
      <w:r w:rsidRPr="00A61D82">
        <w:rPr>
          <w:rFonts w:ascii="Times New Roman" w:eastAsia="굴림" w:hAnsi="Times New Roman"/>
          <w:szCs w:val="20"/>
        </w:rPr>
        <w:t>설정</w:t>
      </w:r>
      <w:r w:rsidR="002C1D48">
        <w:rPr>
          <w:rFonts w:ascii="굴림" w:eastAsia="굴림" w:hAnsi="굴림" w:hint="eastAsia"/>
          <w:szCs w:val="20"/>
        </w:rPr>
        <w:t>·</w:t>
      </w:r>
      <w:r w:rsidRPr="00A61D82">
        <w:rPr>
          <w:rFonts w:ascii="Times New Roman" w:eastAsia="굴림" w:hAnsi="Times New Roman"/>
          <w:szCs w:val="20"/>
        </w:rPr>
        <w:t>실시한</w:t>
      </w:r>
      <w:proofErr w:type="spellEnd"/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진단검사</w:t>
      </w:r>
      <w:r w:rsidRPr="00A61D82">
        <w:rPr>
          <w:rFonts w:ascii="Times New Roman" w:eastAsia="굴림" w:hAnsi="Times New Roman"/>
          <w:szCs w:val="20"/>
        </w:rPr>
        <w:t>(</w:t>
      </w:r>
      <w:r w:rsidRPr="00A61D82">
        <w:rPr>
          <w:rFonts w:ascii="Times New Roman" w:eastAsia="굴림" w:hAnsi="Times New Roman"/>
          <w:szCs w:val="20"/>
        </w:rPr>
        <w:t>예</w:t>
      </w:r>
      <w:r w:rsidRPr="00A61D82">
        <w:rPr>
          <w:rFonts w:ascii="Times New Roman" w:eastAsia="굴림" w:hAnsi="Times New Roman"/>
          <w:szCs w:val="20"/>
        </w:rPr>
        <w:t xml:space="preserve">: </w:t>
      </w:r>
      <w:r w:rsidRPr="00A61D82">
        <w:rPr>
          <w:rFonts w:ascii="Times New Roman" w:eastAsia="굴림" w:hAnsi="Times New Roman"/>
          <w:szCs w:val="20"/>
        </w:rPr>
        <w:t>혈액검사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소변검사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>)</w:t>
      </w:r>
      <w:r w:rsidR="00BF5625" w:rsidRPr="00A61D82">
        <w:rPr>
          <w:rFonts w:ascii="Times New Roman" w:eastAsia="굴림" w:hAnsi="Times New Roman"/>
          <w:szCs w:val="20"/>
        </w:rPr>
        <w:t xml:space="preserve">, </w:t>
      </w:r>
      <w:r w:rsidR="00BF5625" w:rsidRPr="00A61D82">
        <w:rPr>
          <w:rFonts w:ascii="Times New Roman" w:eastAsia="굴림" w:hAnsi="Times New Roman"/>
          <w:szCs w:val="20"/>
        </w:rPr>
        <w:t>심전도검사</w:t>
      </w:r>
      <w:r w:rsidR="00BF5625" w:rsidRPr="00A61D82">
        <w:rPr>
          <w:rFonts w:ascii="Times New Roman" w:eastAsia="굴림" w:hAnsi="Times New Roman"/>
          <w:szCs w:val="20"/>
        </w:rPr>
        <w:t>(ECG)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 </w:t>
      </w:r>
      <w:proofErr w:type="spellStart"/>
      <w:r w:rsidRPr="00A61D82">
        <w:rPr>
          <w:rFonts w:ascii="Times New Roman" w:eastAsia="굴림" w:hAnsi="Times New Roman"/>
          <w:szCs w:val="20"/>
        </w:rPr>
        <w:t>스크리닝</w:t>
      </w:r>
      <w:proofErr w:type="spellEnd"/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수행하는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검사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결과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시험대상자로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적합하다고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판정된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019C2F14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lastRenderedPageBreak/>
        <w:t>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설명서의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내용을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충분히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이해한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후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동의서에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자의로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서명한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FC6CBCF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모든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예정된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일정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검사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및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준수사항을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따를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그러한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의지가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bookmarkEnd w:id="0"/>
    </w:p>
    <w:p w14:paraId="18FAFFA7" w14:textId="77777777" w:rsidR="00ED6CF9" w:rsidRPr="00A61D82" w:rsidRDefault="00ED6CF9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</w:p>
    <w:p w14:paraId="6BECA1A9" w14:textId="77777777" w:rsidR="001273AA" w:rsidRPr="00A61D82" w:rsidRDefault="00AD0B59" w:rsidP="0055583B">
      <w:pPr>
        <w:spacing w:line="360" w:lineRule="atLeast"/>
        <w:rPr>
          <w:rFonts w:ascii="Times New Roman" w:eastAsia="굴림"/>
          <w:szCs w:val="20"/>
        </w:rPr>
      </w:pPr>
    </w:p>
    <w:p w14:paraId="7002B4F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  <w:u w:val="single"/>
        </w:rPr>
      </w:pPr>
      <w:r w:rsidRPr="00A61D82">
        <w:rPr>
          <w:rFonts w:ascii="Times New Roman" w:eastAsia="굴림"/>
          <w:b/>
          <w:bCs/>
          <w:szCs w:val="20"/>
        </w:rPr>
        <w:t xml:space="preserve">3. </w:t>
      </w:r>
      <w:r w:rsidRPr="00A61D82">
        <w:rPr>
          <w:rFonts w:ascii="Times New Roman" w:eastAsia="굴림"/>
          <w:b/>
          <w:bCs/>
          <w:szCs w:val="20"/>
          <w:u w:val="single"/>
        </w:rPr>
        <w:t>효능</w:t>
      </w:r>
      <w:r w:rsidRPr="00A61D82">
        <w:rPr>
          <w:rFonts w:ascii="Times New Roman" w:eastAsia="굴림"/>
          <w:b/>
          <w:bCs/>
          <w:szCs w:val="20"/>
          <w:u w:val="single"/>
        </w:rPr>
        <w:t>•</w:t>
      </w:r>
      <w:r w:rsidRPr="00A61D82">
        <w:rPr>
          <w:rFonts w:ascii="Times New Roman" w:eastAsia="굴림"/>
          <w:b/>
          <w:bCs/>
          <w:szCs w:val="20"/>
          <w:u w:val="single"/>
        </w:rPr>
        <w:t>효과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예측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가능한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부작용</w:t>
      </w:r>
    </w:p>
    <w:p w14:paraId="32E49F20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szCs w:val="20"/>
        </w:rPr>
        <w:t>[</w:t>
      </w:r>
      <w:r w:rsidRPr="00A61D82">
        <w:rPr>
          <w:rFonts w:ascii="Times New Roman" w:eastAsia="굴림"/>
          <w:b/>
          <w:szCs w:val="20"/>
        </w:rPr>
        <w:t>효능</w:t>
      </w:r>
      <w:r w:rsidRPr="00A61D82">
        <w:rPr>
          <w:rFonts w:ascii="Times New Roman" w:eastAsia="굴림"/>
          <w:b/>
          <w:szCs w:val="20"/>
        </w:rPr>
        <w:t>•</w:t>
      </w:r>
      <w:r w:rsidRPr="00A61D82">
        <w:rPr>
          <w:rFonts w:ascii="Times New Roman" w:eastAsia="굴림"/>
          <w:b/>
          <w:szCs w:val="20"/>
        </w:rPr>
        <w:t>효과</w:t>
      </w:r>
      <w:r w:rsidRPr="00A61D82">
        <w:rPr>
          <w:rFonts w:ascii="Times New Roman" w:eastAsia="굴림"/>
          <w:b/>
          <w:szCs w:val="20"/>
        </w:rPr>
        <w:t>]</w:t>
      </w:r>
    </w:p>
    <w:p w14:paraId="2AFF76C1" w14:textId="77777777" w:rsidR="00057A4F" w:rsidRPr="006305C7" w:rsidRDefault="00057A4F" w:rsidP="00057A4F">
      <w:pPr>
        <w:pStyle w:val="10"/>
        <w:wordWrap w:val="0"/>
        <w:spacing w:before="0" w:beforeAutospacing="0" w:after="0" w:afterAutospacing="0" w:line="360" w:lineRule="atLeast"/>
        <w:ind w:firstLineChars="100" w:firstLine="2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5C7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Pr="006305C7">
        <w:rPr>
          <w:rFonts w:ascii="Times New Roman" w:hAnsi="Times New Roman" w:cs="Times New Roman"/>
          <w:bCs/>
          <w:sz w:val="20"/>
          <w:szCs w:val="20"/>
        </w:rPr>
        <w:t>급성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또는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재발성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질칸디다증</w:t>
      </w:r>
      <w:proofErr w:type="spellEnd"/>
    </w:p>
    <w:p w14:paraId="257B8B9A" w14:textId="77777777" w:rsidR="00057A4F" w:rsidRPr="006305C7" w:rsidRDefault="00057A4F" w:rsidP="00057A4F">
      <w:pPr>
        <w:pStyle w:val="10"/>
        <w:wordWrap w:val="0"/>
        <w:spacing w:before="0" w:beforeAutospacing="0" w:after="0" w:afterAutospacing="0" w:line="360" w:lineRule="atLeast"/>
        <w:ind w:leftChars="100" w:left="400" w:hangingChars="100" w:hanging="2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5C7">
        <w:rPr>
          <w:rFonts w:ascii="Times New Roman" w:hAnsi="Times New Roman" w:cs="Times New Roman"/>
          <w:bCs/>
          <w:sz w:val="20"/>
          <w:szCs w:val="20"/>
        </w:rPr>
        <w:t xml:space="preserve">2.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칸디다혈증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파종성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칸디다증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및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그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외의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다른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침습성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칸디다감염증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>(</w:t>
      </w:r>
      <w:r w:rsidRPr="006305C7">
        <w:rPr>
          <w:rFonts w:ascii="Times New Roman" w:hAnsi="Times New Roman" w:cs="Times New Roman"/>
          <w:bCs/>
          <w:sz w:val="20"/>
          <w:szCs w:val="20"/>
        </w:rPr>
        <w:t>복막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심내막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305C7">
        <w:rPr>
          <w:rFonts w:ascii="Times New Roman" w:hAnsi="Times New Roman" w:cs="Times New Roman"/>
          <w:bCs/>
          <w:sz w:val="20"/>
          <w:szCs w:val="20"/>
        </w:rPr>
        <w:t>폐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305C7">
        <w:rPr>
          <w:rFonts w:ascii="Times New Roman" w:hAnsi="Times New Roman" w:cs="Times New Roman"/>
          <w:bCs/>
          <w:sz w:val="20"/>
          <w:szCs w:val="20"/>
        </w:rPr>
        <w:t>비뇨기계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등</w:t>
      </w:r>
      <w:r w:rsidRPr="006305C7">
        <w:rPr>
          <w:rFonts w:ascii="Times New Roman" w:hAnsi="Times New Roman" w:cs="Times New Roman"/>
          <w:bCs/>
          <w:sz w:val="20"/>
          <w:szCs w:val="20"/>
        </w:rPr>
        <w:t>)</w:t>
      </w:r>
      <w:r w:rsidRPr="006305C7">
        <w:rPr>
          <w:rFonts w:ascii="Times New Roman" w:hAnsi="Times New Roman" w:cs="Times New Roman"/>
          <w:bCs/>
          <w:sz w:val="20"/>
          <w:szCs w:val="20"/>
        </w:rPr>
        <w:t>을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포함한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전신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칸디다증</w:t>
      </w:r>
      <w:proofErr w:type="spellEnd"/>
    </w:p>
    <w:p w14:paraId="0FA76359" w14:textId="77777777" w:rsidR="00057A4F" w:rsidRPr="006305C7" w:rsidRDefault="00057A4F" w:rsidP="00057A4F">
      <w:pPr>
        <w:pStyle w:val="10"/>
        <w:wordWrap w:val="0"/>
        <w:spacing w:before="0" w:beforeAutospacing="0" w:after="0" w:afterAutospacing="0" w:line="360" w:lineRule="atLeast"/>
        <w:ind w:leftChars="100" w:left="400" w:hangingChars="100" w:hanging="2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5C7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6305C7">
        <w:rPr>
          <w:rFonts w:ascii="Times New Roman" w:hAnsi="Times New Roman" w:cs="Times New Roman"/>
          <w:bCs/>
          <w:sz w:val="20"/>
          <w:szCs w:val="20"/>
        </w:rPr>
        <w:t>면역기능이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정상인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환자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및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면역기능저하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환자</w:t>
      </w:r>
      <w:r w:rsidRPr="006305C7">
        <w:rPr>
          <w:rFonts w:ascii="Times New Roman" w:hAnsi="Times New Roman" w:cs="Times New Roman"/>
          <w:bCs/>
          <w:sz w:val="20"/>
          <w:szCs w:val="20"/>
        </w:rPr>
        <w:t>(</w:t>
      </w:r>
      <w:r w:rsidRPr="006305C7">
        <w:rPr>
          <w:rFonts w:ascii="Times New Roman" w:hAnsi="Times New Roman" w:cs="Times New Roman"/>
          <w:bCs/>
          <w:sz w:val="20"/>
          <w:szCs w:val="20"/>
        </w:rPr>
        <w:t>에이즈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(AIDS), </w:t>
      </w:r>
      <w:r w:rsidRPr="006305C7">
        <w:rPr>
          <w:rFonts w:ascii="Times New Roman" w:hAnsi="Times New Roman" w:cs="Times New Roman"/>
          <w:bCs/>
          <w:sz w:val="20"/>
          <w:szCs w:val="20"/>
        </w:rPr>
        <w:t>장기이식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환자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또는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그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밖의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다른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면역억제요법을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받는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환자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등</w:t>
      </w:r>
      <w:r w:rsidRPr="006305C7">
        <w:rPr>
          <w:rFonts w:ascii="Times New Roman" w:hAnsi="Times New Roman" w:cs="Times New Roman"/>
          <w:bCs/>
          <w:sz w:val="20"/>
          <w:szCs w:val="20"/>
        </w:rPr>
        <w:t>)</w:t>
      </w:r>
      <w:r w:rsidRPr="006305C7">
        <w:rPr>
          <w:rFonts w:ascii="Times New Roman" w:hAnsi="Times New Roman" w:cs="Times New Roman"/>
          <w:bCs/>
          <w:sz w:val="20"/>
          <w:szCs w:val="20"/>
        </w:rPr>
        <w:t>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크립토콕쿠스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수막염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및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폐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305C7">
        <w:rPr>
          <w:rFonts w:ascii="Times New Roman" w:hAnsi="Times New Roman" w:cs="Times New Roman"/>
          <w:bCs/>
          <w:sz w:val="20"/>
          <w:szCs w:val="20"/>
        </w:rPr>
        <w:t>피부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등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신체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다른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부위의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크립토콕쿠스증</w:t>
      </w:r>
      <w:proofErr w:type="spellEnd"/>
    </w:p>
    <w:p w14:paraId="239AFCFD" w14:textId="77777777" w:rsidR="00057A4F" w:rsidRPr="006305C7" w:rsidRDefault="00057A4F" w:rsidP="00057A4F">
      <w:pPr>
        <w:pStyle w:val="10"/>
        <w:wordWrap w:val="0"/>
        <w:spacing w:before="0" w:beforeAutospacing="0" w:after="0" w:afterAutospacing="0" w:line="360" w:lineRule="atLeast"/>
        <w:ind w:firstLineChars="100" w:firstLine="2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5C7">
        <w:rPr>
          <w:rFonts w:ascii="Times New Roman" w:hAnsi="Times New Roman" w:cs="Times New Roman"/>
          <w:bCs/>
          <w:sz w:val="20"/>
          <w:szCs w:val="20"/>
        </w:rPr>
        <w:t xml:space="preserve">4. AIDS </w:t>
      </w:r>
      <w:r w:rsidRPr="006305C7">
        <w:rPr>
          <w:rFonts w:ascii="Times New Roman" w:hAnsi="Times New Roman" w:cs="Times New Roman"/>
          <w:bCs/>
          <w:sz w:val="20"/>
          <w:szCs w:val="20"/>
        </w:rPr>
        <w:t>환자의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305C7">
        <w:rPr>
          <w:rFonts w:ascii="Times New Roman" w:hAnsi="Times New Roman" w:cs="Times New Roman"/>
          <w:bCs/>
          <w:sz w:val="20"/>
          <w:szCs w:val="20"/>
        </w:rPr>
        <w:t>크립토콕쿠스증의</w:t>
      </w:r>
      <w:proofErr w:type="spellEnd"/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재발을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방지하기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위한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유지요법</w:t>
      </w:r>
    </w:p>
    <w:p w14:paraId="0BE83D78" w14:textId="77777777" w:rsidR="00057A4F" w:rsidRPr="006305C7" w:rsidRDefault="00057A4F" w:rsidP="00057A4F">
      <w:pPr>
        <w:pStyle w:val="10"/>
        <w:wordWrap w:val="0"/>
        <w:spacing w:before="0" w:beforeAutospacing="0" w:after="0" w:afterAutospacing="0" w:line="360" w:lineRule="atLeast"/>
        <w:ind w:leftChars="100" w:left="400" w:hangingChars="100" w:hanging="2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05C7"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Pr="006305C7">
        <w:rPr>
          <w:rFonts w:ascii="Times New Roman" w:hAnsi="Times New Roman" w:cs="Times New Roman"/>
          <w:bCs/>
          <w:sz w:val="20"/>
          <w:szCs w:val="20"/>
        </w:rPr>
        <w:t>세포독성화학요법이나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방사선요법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6305C7">
        <w:rPr>
          <w:rFonts w:ascii="Times New Roman" w:hAnsi="Times New Roman" w:cs="Times New Roman"/>
          <w:bCs/>
          <w:sz w:val="20"/>
          <w:szCs w:val="20"/>
        </w:rPr>
        <w:t>골수이식으로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인한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호중구감소증으로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인해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진균감염의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위험이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있는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면역기능저하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환자의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진균감염증</w:t>
      </w:r>
      <w:r w:rsidRPr="006305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05C7">
        <w:rPr>
          <w:rFonts w:ascii="Times New Roman" w:hAnsi="Times New Roman" w:cs="Times New Roman"/>
          <w:bCs/>
          <w:sz w:val="20"/>
          <w:szCs w:val="20"/>
        </w:rPr>
        <w:t>예방</w:t>
      </w:r>
    </w:p>
    <w:p w14:paraId="6635DD19" w14:textId="678AE9FA" w:rsidR="009F79AD" w:rsidRDefault="00057A4F" w:rsidP="00057A4F">
      <w:pPr>
        <w:tabs>
          <w:tab w:val="left" w:pos="851"/>
        </w:tabs>
        <w:spacing w:line="360" w:lineRule="atLeast"/>
        <w:ind w:leftChars="100" w:left="400" w:rightChars="100" w:right="200" w:hangingChars="100" w:hanging="200"/>
        <w:rPr>
          <w:rFonts w:ascii="Times New Roman" w:eastAsia="굴림"/>
          <w:bCs/>
          <w:szCs w:val="20"/>
        </w:rPr>
      </w:pPr>
      <w:r w:rsidRPr="006305C7">
        <w:rPr>
          <w:rFonts w:ascii="Times New Roman" w:eastAsia="굴림"/>
          <w:bCs/>
          <w:szCs w:val="20"/>
        </w:rPr>
        <w:t xml:space="preserve">6. </w:t>
      </w:r>
      <w:r w:rsidRPr="006305C7">
        <w:rPr>
          <w:rFonts w:ascii="Times New Roman" w:eastAsia="굴림"/>
          <w:bCs/>
          <w:szCs w:val="20"/>
        </w:rPr>
        <w:t>손</w:t>
      </w:r>
      <w:r w:rsidRPr="006305C7">
        <w:rPr>
          <w:rFonts w:ascii="Times New Roman" w:eastAsia="굴림"/>
          <w:bCs/>
          <w:szCs w:val="20"/>
        </w:rPr>
        <w:t>·</w:t>
      </w:r>
      <w:proofErr w:type="spellStart"/>
      <w:r w:rsidRPr="006305C7">
        <w:rPr>
          <w:rFonts w:ascii="Times New Roman" w:eastAsia="굴림"/>
          <w:bCs/>
          <w:szCs w:val="20"/>
        </w:rPr>
        <w:t>발톱진균증</w:t>
      </w:r>
      <w:proofErr w:type="spellEnd"/>
      <w:r w:rsidRPr="006305C7">
        <w:rPr>
          <w:rFonts w:ascii="Times New Roman" w:eastAsia="굴림"/>
          <w:bCs/>
          <w:szCs w:val="20"/>
        </w:rPr>
        <w:t xml:space="preserve">, </w:t>
      </w:r>
      <w:r w:rsidRPr="006305C7">
        <w:rPr>
          <w:rFonts w:ascii="Times New Roman" w:eastAsia="굴림"/>
          <w:bCs/>
          <w:szCs w:val="20"/>
        </w:rPr>
        <w:t>무좀</w:t>
      </w:r>
      <w:r w:rsidRPr="006305C7">
        <w:rPr>
          <w:rFonts w:ascii="Times New Roman" w:eastAsia="굴림"/>
          <w:bCs/>
          <w:szCs w:val="20"/>
        </w:rPr>
        <w:t>(</w:t>
      </w:r>
      <w:proofErr w:type="spellStart"/>
      <w:r w:rsidRPr="006305C7">
        <w:rPr>
          <w:rFonts w:ascii="Times New Roman" w:eastAsia="굴림"/>
          <w:bCs/>
          <w:szCs w:val="20"/>
        </w:rPr>
        <w:t>족부백선</w:t>
      </w:r>
      <w:proofErr w:type="spellEnd"/>
      <w:r w:rsidRPr="006305C7">
        <w:rPr>
          <w:rFonts w:ascii="Times New Roman" w:eastAsia="굴림"/>
          <w:bCs/>
          <w:szCs w:val="20"/>
        </w:rPr>
        <w:t xml:space="preserve">), </w:t>
      </w:r>
      <w:proofErr w:type="spellStart"/>
      <w:r w:rsidRPr="006305C7">
        <w:rPr>
          <w:rFonts w:ascii="Times New Roman" w:eastAsia="굴림"/>
          <w:bCs/>
          <w:szCs w:val="20"/>
        </w:rPr>
        <w:t>체부백선</w:t>
      </w:r>
      <w:proofErr w:type="spellEnd"/>
      <w:r w:rsidRPr="006305C7">
        <w:rPr>
          <w:rFonts w:ascii="Times New Roman" w:eastAsia="굴림"/>
          <w:bCs/>
          <w:szCs w:val="20"/>
        </w:rPr>
        <w:t xml:space="preserve">, </w:t>
      </w:r>
      <w:r w:rsidRPr="006305C7">
        <w:rPr>
          <w:rFonts w:ascii="Times New Roman" w:eastAsia="굴림"/>
          <w:bCs/>
          <w:szCs w:val="20"/>
        </w:rPr>
        <w:t>완선</w:t>
      </w:r>
      <w:r w:rsidRPr="006305C7">
        <w:rPr>
          <w:rFonts w:ascii="Times New Roman" w:eastAsia="굴림"/>
          <w:bCs/>
          <w:szCs w:val="20"/>
        </w:rPr>
        <w:t>(</w:t>
      </w:r>
      <w:proofErr w:type="spellStart"/>
      <w:r w:rsidRPr="006305C7">
        <w:rPr>
          <w:rFonts w:ascii="Times New Roman" w:eastAsia="굴림"/>
          <w:bCs/>
          <w:szCs w:val="20"/>
        </w:rPr>
        <w:t>샅백선</w:t>
      </w:r>
      <w:proofErr w:type="spellEnd"/>
      <w:r w:rsidRPr="006305C7">
        <w:rPr>
          <w:rFonts w:ascii="Times New Roman" w:eastAsia="굴림"/>
          <w:bCs/>
          <w:szCs w:val="20"/>
        </w:rPr>
        <w:t xml:space="preserve">), </w:t>
      </w:r>
      <w:proofErr w:type="spellStart"/>
      <w:r w:rsidRPr="006305C7">
        <w:rPr>
          <w:rFonts w:ascii="Times New Roman" w:eastAsia="굴림"/>
          <w:bCs/>
          <w:szCs w:val="20"/>
        </w:rPr>
        <w:t>어루러기</w:t>
      </w:r>
      <w:proofErr w:type="spellEnd"/>
      <w:r w:rsidRPr="006305C7">
        <w:rPr>
          <w:rFonts w:ascii="Times New Roman" w:eastAsia="굴림"/>
          <w:bCs/>
          <w:szCs w:val="20"/>
        </w:rPr>
        <w:t xml:space="preserve"> </w:t>
      </w:r>
      <w:r w:rsidRPr="006305C7">
        <w:rPr>
          <w:rFonts w:ascii="Times New Roman" w:eastAsia="굴림"/>
          <w:bCs/>
          <w:szCs w:val="20"/>
        </w:rPr>
        <w:t>및</w:t>
      </w:r>
      <w:r w:rsidRPr="006305C7">
        <w:rPr>
          <w:rFonts w:ascii="Times New Roman" w:eastAsia="굴림"/>
          <w:bCs/>
          <w:szCs w:val="20"/>
        </w:rPr>
        <w:t xml:space="preserve"> </w:t>
      </w:r>
      <w:proofErr w:type="spellStart"/>
      <w:r w:rsidRPr="006305C7">
        <w:rPr>
          <w:rFonts w:ascii="Times New Roman" w:eastAsia="굴림"/>
          <w:bCs/>
          <w:szCs w:val="20"/>
        </w:rPr>
        <w:t>피부칸디다증을</w:t>
      </w:r>
      <w:proofErr w:type="spellEnd"/>
      <w:r w:rsidRPr="006305C7">
        <w:rPr>
          <w:rFonts w:ascii="Times New Roman" w:eastAsia="굴림"/>
          <w:bCs/>
          <w:szCs w:val="20"/>
        </w:rPr>
        <w:t xml:space="preserve"> </w:t>
      </w:r>
      <w:r w:rsidRPr="006305C7">
        <w:rPr>
          <w:rFonts w:ascii="Times New Roman" w:eastAsia="굴림"/>
          <w:bCs/>
          <w:szCs w:val="20"/>
        </w:rPr>
        <w:t>포함한</w:t>
      </w:r>
      <w:r w:rsidRPr="006305C7">
        <w:rPr>
          <w:rFonts w:ascii="Times New Roman" w:eastAsia="굴림"/>
          <w:bCs/>
          <w:szCs w:val="20"/>
        </w:rPr>
        <w:t xml:space="preserve"> </w:t>
      </w:r>
      <w:proofErr w:type="spellStart"/>
      <w:r w:rsidRPr="006305C7">
        <w:rPr>
          <w:rFonts w:ascii="Times New Roman" w:eastAsia="굴림"/>
          <w:bCs/>
          <w:szCs w:val="20"/>
        </w:rPr>
        <w:t>피부진균</w:t>
      </w:r>
      <w:proofErr w:type="spellEnd"/>
      <w:r w:rsidRPr="006305C7">
        <w:rPr>
          <w:rFonts w:ascii="Times New Roman" w:eastAsia="굴림"/>
          <w:bCs/>
          <w:szCs w:val="20"/>
        </w:rPr>
        <w:t xml:space="preserve"> </w:t>
      </w:r>
      <w:proofErr w:type="spellStart"/>
      <w:r w:rsidRPr="006305C7">
        <w:rPr>
          <w:rFonts w:ascii="Times New Roman" w:eastAsia="굴림"/>
          <w:bCs/>
          <w:szCs w:val="20"/>
        </w:rPr>
        <w:t>감염증</w:t>
      </w:r>
      <w:proofErr w:type="spellEnd"/>
    </w:p>
    <w:p w14:paraId="573EFD4D" w14:textId="77777777" w:rsidR="00057A4F" w:rsidRPr="00A61D82" w:rsidRDefault="00057A4F" w:rsidP="00057A4F">
      <w:pPr>
        <w:tabs>
          <w:tab w:val="left" w:pos="851"/>
        </w:tabs>
        <w:spacing w:line="360" w:lineRule="atLeast"/>
        <w:ind w:leftChars="100" w:left="400" w:rightChars="100" w:right="200" w:hangingChars="100" w:hanging="200"/>
        <w:rPr>
          <w:rFonts w:ascii="Times New Roman" w:eastAsia="굴림"/>
          <w:szCs w:val="20"/>
        </w:rPr>
      </w:pPr>
    </w:p>
    <w:p w14:paraId="774CFD2F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bCs/>
          <w:szCs w:val="20"/>
        </w:rPr>
        <w:t>[</w:t>
      </w:r>
      <w:r w:rsidRPr="00A61D82">
        <w:rPr>
          <w:rFonts w:ascii="Times New Roman" w:eastAsia="굴림"/>
          <w:b/>
          <w:bCs/>
          <w:szCs w:val="20"/>
        </w:rPr>
        <w:t>예측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szCs w:val="20"/>
        </w:rPr>
        <w:t>가능한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bCs/>
          <w:szCs w:val="20"/>
        </w:rPr>
        <w:t>부작용</w:t>
      </w:r>
      <w:r w:rsidRPr="00A61D82">
        <w:rPr>
          <w:rFonts w:ascii="Times New Roman" w:eastAsia="굴림"/>
          <w:b/>
          <w:bCs/>
          <w:szCs w:val="20"/>
        </w:rPr>
        <w:t>]</w:t>
      </w:r>
    </w:p>
    <w:p w14:paraId="5F99FB3E" w14:textId="53B2FCDE" w:rsidR="00165E4D" w:rsidRPr="00A61D82" w:rsidRDefault="00CC6123" w:rsidP="0055583B">
      <w:pPr>
        <w:tabs>
          <w:tab w:val="left" w:pos="709"/>
        </w:tabs>
        <w:spacing w:line="360" w:lineRule="atLeast"/>
        <w:rPr>
          <w:rFonts w:ascii="Times New Roman" w:eastAsia="굴림"/>
          <w:szCs w:val="20"/>
        </w:rPr>
      </w:pPr>
      <w:r w:rsidRPr="00D412F4">
        <w:rPr>
          <w:rFonts w:ascii="Times New Roman" w:eastAsia="굴림" w:hint="eastAsia"/>
          <w:szCs w:val="20"/>
        </w:rPr>
        <w:t>두통</w:t>
      </w:r>
      <w:r w:rsidRPr="00D412F4">
        <w:rPr>
          <w:rFonts w:ascii="Times New Roman" w:eastAsia="굴림" w:hint="eastAsia"/>
          <w:szCs w:val="20"/>
        </w:rPr>
        <w:t>,</w:t>
      </w:r>
      <w:r w:rsidRPr="00D412F4">
        <w:rPr>
          <w:rFonts w:ascii="Times New Roman" w:eastAsia="굴림"/>
          <w:szCs w:val="20"/>
        </w:rPr>
        <w:t xml:space="preserve"> </w:t>
      </w:r>
      <w:r w:rsidRPr="00D412F4">
        <w:rPr>
          <w:rFonts w:ascii="Times New Roman" w:eastAsia="굴림" w:hint="eastAsia"/>
          <w:szCs w:val="20"/>
        </w:rPr>
        <w:t>복통</w:t>
      </w:r>
      <w:r w:rsidRPr="00D412F4">
        <w:rPr>
          <w:rFonts w:ascii="Times New Roman" w:eastAsia="굴림" w:hint="eastAsia"/>
          <w:szCs w:val="20"/>
        </w:rPr>
        <w:t>,</w:t>
      </w:r>
      <w:r w:rsidRPr="00D412F4">
        <w:rPr>
          <w:rFonts w:ascii="Times New Roman" w:eastAsia="굴림"/>
          <w:szCs w:val="20"/>
        </w:rPr>
        <w:t xml:space="preserve"> </w:t>
      </w:r>
      <w:r w:rsidRPr="00D412F4">
        <w:rPr>
          <w:rFonts w:ascii="Times New Roman" w:eastAsia="굴림" w:hint="eastAsia"/>
          <w:szCs w:val="20"/>
        </w:rPr>
        <w:t>설사</w:t>
      </w:r>
      <w:r w:rsidRPr="00D412F4">
        <w:rPr>
          <w:rFonts w:ascii="Times New Roman" w:eastAsia="굴림" w:hint="eastAsia"/>
          <w:szCs w:val="20"/>
        </w:rPr>
        <w:t>,</w:t>
      </w:r>
      <w:r w:rsidRPr="00D412F4">
        <w:rPr>
          <w:rFonts w:ascii="Times New Roman" w:eastAsia="굴림"/>
          <w:szCs w:val="20"/>
        </w:rPr>
        <w:t xml:space="preserve"> </w:t>
      </w:r>
      <w:r w:rsidRPr="00D412F4">
        <w:rPr>
          <w:rFonts w:ascii="Times New Roman" w:eastAsia="굴림" w:hint="eastAsia"/>
          <w:szCs w:val="20"/>
        </w:rPr>
        <w:t>오심</w:t>
      </w:r>
      <w:r w:rsidRPr="00D412F4">
        <w:rPr>
          <w:rFonts w:ascii="Times New Roman" w:eastAsia="굴림" w:hint="eastAsia"/>
          <w:szCs w:val="20"/>
        </w:rPr>
        <w:t>,</w:t>
      </w:r>
      <w:r w:rsidRPr="00D412F4">
        <w:rPr>
          <w:rFonts w:ascii="Times New Roman" w:eastAsia="굴림"/>
          <w:szCs w:val="20"/>
        </w:rPr>
        <w:t xml:space="preserve"> </w:t>
      </w:r>
      <w:r w:rsidRPr="00D412F4">
        <w:rPr>
          <w:rFonts w:ascii="Times New Roman" w:eastAsia="굴림" w:hint="eastAsia"/>
          <w:szCs w:val="20"/>
        </w:rPr>
        <w:t>구토</w:t>
      </w:r>
      <w:r w:rsidRPr="00D412F4">
        <w:rPr>
          <w:rFonts w:ascii="Times New Roman" w:eastAsia="굴림" w:hint="eastAsia"/>
          <w:szCs w:val="20"/>
        </w:rPr>
        <w:t>,</w:t>
      </w:r>
      <w:r w:rsidRPr="00D412F4">
        <w:rPr>
          <w:rFonts w:ascii="Times New Roman" w:eastAsia="굴림"/>
          <w:szCs w:val="20"/>
        </w:rPr>
        <w:t xml:space="preserve"> </w:t>
      </w:r>
      <w:r w:rsidRPr="00D412F4">
        <w:rPr>
          <w:rFonts w:ascii="Times New Roman" w:eastAsia="굴림" w:hint="eastAsia"/>
          <w:szCs w:val="20"/>
        </w:rPr>
        <w:t>간기능</w:t>
      </w:r>
      <w:r w:rsidRPr="00D412F4">
        <w:rPr>
          <w:rFonts w:ascii="Times New Roman" w:eastAsia="굴림" w:hint="eastAsia"/>
          <w:szCs w:val="20"/>
        </w:rPr>
        <w:t xml:space="preserve"> </w:t>
      </w:r>
      <w:r w:rsidRPr="00D412F4">
        <w:rPr>
          <w:rFonts w:ascii="Times New Roman" w:eastAsia="굴림" w:hint="eastAsia"/>
          <w:szCs w:val="20"/>
        </w:rPr>
        <w:t>이상</w:t>
      </w:r>
      <w:r w:rsidRPr="00D412F4">
        <w:rPr>
          <w:rFonts w:ascii="Times New Roman" w:eastAsia="굴림" w:hint="eastAsia"/>
          <w:szCs w:val="20"/>
        </w:rPr>
        <w:t>,</w:t>
      </w:r>
      <w:r w:rsidRPr="00D412F4">
        <w:rPr>
          <w:rFonts w:ascii="Times New Roman" w:eastAsia="굴림"/>
          <w:szCs w:val="20"/>
        </w:rPr>
        <w:t xml:space="preserve"> </w:t>
      </w:r>
      <w:r w:rsidRPr="00D412F4">
        <w:rPr>
          <w:rFonts w:ascii="Times New Roman" w:eastAsia="굴림" w:hint="eastAsia"/>
          <w:szCs w:val="20"/>
        </w:rPr>
        <w:t>발진</w:t>
      </w:r>
      <w:r w:rsidRPr="00D412F4">
        <w:rPr>
          <w:rFonts w:ascii="Times New Roman" w:eastAsia="굴림" w:hint="eastAsia"/>
          <w:szCs w:val="20"/>
        </w:rPr>
        <w:t xml:space="preserve"> </w:t>
      </w:r>
      <w:r w:rsidRPr="00D412F4">
        <w:rPr>
          <w:rFonts w:ascii="Times New Roman" w:eastAsia="굴림" w:hint="eastAsia"/>
          <w:szCs w:val="20"/>
        </w:rPr>
        <w:t>등</w:t>
      </w:r>
      <w:r w:rsidR="007F6F9E" w:rsidRPr="00A61D82">
        <w:rPr>
          <w:rFonts w:ascii="Times New Roman" w:eastAsia="굴림"/>
          <w:bCs/>
          <w:color w:val="000000"/>
          <w:szCs w:val="20"/>
          <w:shd w:val="clear" w:color="auto" w:fill="FFFFFF"/>
        </w:rPr>
        <w:t xml:space="preserve"> </w:t>
      </w:r>
    </w:p>
    <w:p w14:paraId="31486D70" w14:textId="77777777" w:rsidR="00165E4D" w:rsidRPr="00A61D82" w:rsidRDefault="00165E4D" w:rsidP="0055583B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(</w:t>
      </w:r>
      <w:r w:rsidRPr="00A61D82">
        <w:rPr>
          <w:rFonts w:ascii="Times New Roman" w:eastAsia="굴림"/>
          <w:szCs w:val="20"/>
        </w:rPr>
        <w:t>상기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예측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가능한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예상하지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못한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드물지만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발생할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있습니다</w:t>
      </w:r>
      <w:r w:rsidRPr="00A61D82">
        <w:rPr>
          <w:rFonts w:ascii="Times New Roman" w:eastAsia="굴림"/>
          <w:szCs w:val="20"/>
        </w:rPr>
        <w:t>.)</w:t>
      </w:r>
    </w:p>
    <w:p w14:paraId="58449BD8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5B1B8AFA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4AAF8D09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  <w:r w:rsidRPr="00A61D82">
        <w:rPr>
          <w:rFonts w:ascii="Times New Roman" w:eastAsia="굴림"/>
          <w:b/>
          <w:szCs w:val="20"/>
        </w:rPr>
        <w:t xml:space="preserve">4. </w:t>
      </w:r>
      <w:r w:rsidRPr="00A61D82">
        <w:rPr>
          <w:rFonts w:ascii="Times New Roman" w:eastAsia="굴림"/>
          <w:b/>
          <w:szCs w:val="20"/>
          <w:u w:val="single"/>
        </w:rPr>
        <w:t>시험</w:t>
      </w:r>
      <w:r w:rsidR="005D5899" w:rsidRPr="00A61D82">
        <w:rPr>
          <w:rFonts w:ascii="Times New Roman" w:eastAsia="굴림"/>
          <w:b/>
          <w:szCs w:val="20"/>
          <w:u w:val="single"/>
        </w:rPr>
        <w:t>방법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및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주의사항</w:t>
      </w:r>
    </w:p>
    <w:p w14:paraId="4BC2618B" w14:textId="77777777" w:rsidR="00ED4EA0" w:rsidRPr="00A61D82" w:rsidRDefault="00ED4EA0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</w:p>
    <w:p w14:paraId="7B24F213" w14:textId="77777777" w:rsidR="005D5899" w:rsidRPr="00A61D82" w:rsidRDefault="00ED4EA0" w:rsidP="0055583B">
      <w:pPr>
        <w:spacing w:line="360" w:lineRule="atLeast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3BC4A" wp14:editId="4663BC48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15000" cy="730250"/>
                <wp:effectExtent l="0" t="0" r="19050" b="12700"/>
                <wp:wrapTight wrapText="bothSides">
                  <wp:wrapPolygon edited="0">
                    <wp:start x="0" y="0"/>
                    <wp:lineTo x="0" y="21412"/>
                    <wp:lineTo x="21600" y="21412"/>
                    <wp:lineTo x="216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30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270" w14:textId="77777777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proofErr w:type="spellStart"/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스크리닝</w:t>
                            </w:r>
                            <w:proofErr w:type="spellEnd"/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  <w:p w14:paraId="5B403CA3" w14:textId="6D7FA0EC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+ 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외래방문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2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  <w:p w14:paraId="15B4ADAB" w14:textId="51E9BB48" w:rsidR="007F6F9E" w:rsidRPr="006802DF" w:rsidRDefault="00165E4D" w:rsidP="006802DF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(2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3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+ 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외래방문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2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E3BC4A" id="Rectangle 3" o:spid="_x0000_s1026" style="position:absolute;left:0;text-align:left;margin-left:398.8pt;margin-top:21.15pt;width:450pt;height:5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" fillcolor="#c6d9f1">
                <v:textbox>
                  <w:txbxContent>
                    <w:p w14:paraId="7C301270" w14:textId="77777777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proofErr w:type="spellStart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스크리닝</w:t>
                      </w:r>
                      <w:proofErr w:type="spellEnd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  <w:p w14:paraId="5B403CA3" w14:textId="6D7FA0EC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+ 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외래방문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2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  <w:p w14:paraId="15B4ADAB" w14:textId="51E9BB48" w:rsidR="007F6F9E" w:rsidRPr="006802DF" w:rsidRDefault="00165E4D" w:rsidP="006802DF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(2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3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+ 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외래방문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2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61D82">
        <w:rPr>
          <w:rFonts w:ascii="Times New Roman" w:eastAsia="굴림"/>
          <w:b/>
          <w:szCs w:val="20"/>
        </w:rPr>
        <w:t xml:space="preserve">1) </w:t>
      </w:r>
      <w:r w:rsidRPr="00A61D82">
        <w:rPr>
          <w:rFonts w:ascii="Times New Roman" w:eastAsia="굴림"/>
          <w:b/>
          <w:szCs w:val="20"/>
        </w:rPr>
        <w:t>참여기간</w:t>
      </w:r>
    </w:p>
    <w:p w14:paraId="6C4615BC" w14:textId="77777777" w:rsidR="005572C8" w:rsidRPr="00A61D82" w:rsidRDefault="005572C8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3E773687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 xml:space="preserve">2) </w:t>
      </w:r>
      <w:r w:rsidRPr="00A61D82">
        <w:rPr>
          <w:rFonts w:ascii="Times New Roman" w:eastAsia="굴림"/>
          <w:b/>
          <w:color w:val="auto"/>
        </w:rPr>
        <w:t>시험방법</w:t>
      </w:r>
    </w:p>
    <w:p w14:paraId="7E73C11D" w14:textId="5E53E0D9" w:rsidR="00AC27CB" w:rsidRPr="00A61D82" w:rsidRDefault="00AC27CB" w:rsidP="0055583B">
      <w:pPr>
        <w:pStyle w:val="a6"/>
        <w:autoSpaceDE/>
        <w:autoSpaceDN/>
        <w:spacing w:line="360" w:lineRule="atLeast"/>
        <w:ind w:leftChars="92" w:left="420" w:hangingChars="118" w:hanging="236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시험에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자원하신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분들은</w:t>
      </w:r>
      <w:r w:rsidRPr="00A61D82">
        <w:rPr>
          <w:rFonts w:ascii="Times New Roman" w:eastAsia="굴림"/>
          <w:color w:val="auto"/>
        </w:rPr>
        <w:t xml:space="preserve"> </w:t>
      </w:r>
      <w:proofErr w:type="spellStart"/>
      <w:r w:rsidRPr="00A61D82">
        <w:rPr>
          <w:rFonts w:ascii="Times New Roman" w:eastAsia="굴림"/>
          <w:color w:val="auto"/>
        </w:rPr>
        <w:t>스크리닝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활력징후</w:t>
      </w:r>
      <w:r w:rsidRPr="00A61D82">
        <w:rPr>
          <w:rFonts w:ascii="Times New Roman" w:eastAsia="굴림"/>
          <w:color w:val="auto"/>
        </w:rPr>
        <w:t xml:space="preserve">, </w:t>
      </w:r>
      <w:r w:rsidRPr="00A61D82">
        <w:rPr>
          <w:rFonts w:ascii="Times New Roman" w:eastAsia="굴림"/>
          <w:color w:val="auto"/>
        </w:rPr>
        <w:t>신체검사</w:t>
      </w:r>
      <w:r w:rsidRPr="00A61D82">
        <w:rPr>
          <w:rFonts w:ascii="Times New Roman" w:eastAsia="굴림"/>
          <w:color w:val="auto"/>
        </w:rPr>
        <w:t xml:space="preserve">, </w:t>
      </w:r>
      <w:r w:rsidRPr="00A61D82">
        <w:rPr>
          <w:rFonts w:ascii="Times New Roman" w:eastAsia="굴림"/>
          <w:color w:val="auto"/>
        </w:rPr>
        <w:t>진단검사</w:t>
      </w:r>
      <w:r w:rsidRPr="00A61D82">
        <w:rPr>
          <w:rFonts w:ascii="Times New Roman" w:eastAsia="굴림"/>
          <w:color w:val="auto"/>
        </w:rPr>
        <w:t>(</w:t>
      </w:r>
      <w:r w:rsidRPr="00A61D82">
        <w:rPr>
          <w:rFonts w:ascii="Times New Roman" w:eastAsia="굴림"/>
          <w:color w:val="auto"/>
        </w:rPr>
        <w:t>예</w:t>
      </w:r>
      <w:r w:rsidRPr="00A61D82">
        <w:rPr>
          <w:rFonts w:ascii="Times New Roman" w:eastAsia="굴림"/>
          <w:color w:val="auto"/>
        </w:rPr>
        <w:t>:</w:t>
      </w:r>
      <w:r w:rsidR="00ED6CF9">
        <w:rPr>
          <w:rFonts w:ascii="Times New Roman" w:eastAsia="굴림"/>
          <w:color w:val="auto"/>
        </w:rPr>
        <w:t xml:space="preserve"> </w:t>
      </w:r>
      <w:r w:rsidR="00ED6CF9">
        <w:rPr>
          <w:rFonts w:ascii="Times New Roman" w:eastAsia="굴림"/>
          <w:color w:val="auto"/>
        </w:rPr>
        <w:t>혈액</w:t>
      </w:r>
      <w:r w:rsidR="00ED6CF9">
        <w:rPr>
          <w:rFonts w:ascii="Times New Roman" w:eastAsia="굴림" w:hint="eastAsia"/>
          <w:color w:val="auto"/>
        </w:rPr>
        <w:t>검사</w:t>
      </w:r>
      <w:r w:rsidR="00ED6CF9">
        <w:rPr>
          <w:rFonts w:ascii="Times New Roman" w:eastAsia="굴림" w:hint="eastAsia"/>
          <w:color w:val="auto"/>
        </w:rPr>
        <w:t>,</w:t>
      </w:r>
      <w:r w:rsidR="00ED6CF9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소변검사</w:t>
      </w:r>
      <w:r w:rsidRPr="00A61D82">
        <w:rPr>
          <w:rFonts w:ascii="Times New Roman" w:eastAsia="굴림"/>
          <w:color w:val="auto"/>
        </w:rPr>
        <w:t>)</w:t>
      </w:r>
      <w:r w:rsidR="00ED6CF9">
        <w:rPr>
          <w:rFonts w:ascii="Times New Roman" w:eastAsia="굴림"/>
          <w:color w:val="auto"/>
        </w:rPr>
        <w:t>,</w:t>
      </w:r>
      <w:r w:rsidRPr="00A61D82">
        <w:rPr>
          <w:rFonts w:ascii="Times New Roman" w:eastAsia="굴림"/>
          <w:color w:val="auto"/>
        </w:rPr>
        <w:t xml:space="preserve"> </w:t>
      </w:r>
      <w:r w:rsidR="00BF5625" w:rsidRPr="00A61D82">
        <w:rPr>
          <w:rFonts w:ascii="Times New Roman" w:eastAsia="굴림"/>
          <w:color w:val="auto"/>
        </w:rPr>
        <w:t>심전도검사</w:t>
      </w:r>
      <w:r w:rsidR="00BF5625" w:rsidRPr="00A61D82">
        <w:rPr>
          <w:rFonts w:ascii="Times New Roman" w:eastAsia="굴림"/>
          <w:color w:val="auto"/>
        </w:rPr>
        <w:t>(ECG)</w:t>
      </w:r>
      <w:r w:rsidRPr="00A61D82">
        <w:rPr>
          <w:rFonts w:ascii="Times New Roman" w:eastAsia="굴림"/>
          <w:color w:val="auto"/>
        </w:rPr>
        <w:t>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실시하고</w:t>
      </w:r>
      <w:r w:rsidRPr="00A61D82">
        <w:rPr>
          <w:rFonts w:ascii="Times New Roman" w:eastAsia="굴림"/>
          <w:color w:val="auto"/>
        </w:rPr>
        <w:t xml:space="preserve">, </w:t>
      </w:r>
      <w:r w:rsidRPr="00A61D82">
        <w:rPr>
          <w:rFonts w:ascii="Times New Roman" w:eastAsia="굴림"/>
          <w:color w:val="auto"/>
        </w:rPr>
        <w:t>시험대상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적합자로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판정된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분들을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최종시험대상자로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선정합니다</w:t>
      </w:r>
      <w:r w:rsidRPr="00A61D82">
        <w:rPr>
          <w:rFonts w:ascii="Times New Roman" w:eastAsia="굴림"/>
          <w:color w:val="auto"/>
        </w:rPr>
        <w:t xml:space="preserve">. </w:t>
      </w:r>
      <w:r w:rsidRPr="00A61D82">
        <w:rPr>
          <w:rFonts w:ascii="Times New Roman" w:eastAsia="굴림"/>
        </w:rPr>
        <w:t>제</w:t>
      </w:r>
      <w:r w:rsidRPr="00A61D82">
        <w:rPr>
          <w:rFonts w:ascii="Times New Roman" w:eastAsia="굴림"/>
        </w:rPr>
        <w:t xml:space="preserve"> 1</w:t>
      </w:r>
      <w:r w:rsidRPr="00A61D82">
        <w:rPr>
          <w:rFonts w:ascii="Times New Roman" w:eastAsia="굴림"/>
        </w:rPr>
        <w:t>기에</w:t>
      </w:r>
      <w:r w:rsidRPr="00A61D82">
        <w:rPr>
          <w:rFonts w:ascii="Times New Roman" w:eastAsia="굴림"/>
        </w:rPr>
        <w:t xml:space="preserve"> </w:t>
      </w:r>
      <w:proofErr w:type="spellStart"/>
      <w:r w:rsidRPr="00A61D82">
        <w:rPr>
          <w:rFonts w:ascii="Times New Roman" w:eastAsia="굴림"/>
        </w:rPr>
        <w:t>시험약</w:t>
      </w:r>
      <w:proofErr w:type="spellEnd"/>
      <w:r w:rsidRPr="00A61D82">
        <w:rPr>
          <w:rFonts w:ascii="Times New Roman" w:eastAsia="굴림"/>
        </w:rPr>
        <w:t xml:space="preserve"> </w:t>
      </w:r>
      <w:r w:rsidRPr="00A61D82">
        <w:rPr>
          <w:rFonts w:ascii="Times New Roman" w:eastAsia="굴림"/>
        </w:rPr>
        <w:t>또는</w:t>
      </w:r>
      <w:r w:rsidRPr="00A61D82">
        <w:rPr>
          <w:rFonts w:ascii="Times New Roman" w:eastAsia="굴림"/>
        </w:rPr>
        <w:t xml:space="preserve"> </w:t>
      </w:r>
      <w:proofErr w:type="spellStart"/>
      <w:r w:rsidRPr="00A61D82">
        <w:rPr>
          <w:rFonts w:ascii="Times New Roman" w:eastAsia="굴림"/>
        </w:rPr>
        <w:t>대조약에</w:t>
      </w:r>
      <w:proofErr w:type="spellEnd"/>
      <w:r w:rsidRPr="00A61D82">
        <w:rPr>
          <w:rFonts w:ascii="Times New Roman" w:eastAsia="굴림"/>
        </w:rPr>
        <w:t xml:space="preserve"> </w:t>
      </w:r>
      <w:r w:rsidRPr="00A61D82">
        <w:rPr>
          <w:rFonts w:ascii="Times New Roman" w:eastAsia="굴림"/>
        </w:rPr>
        <w:t>배정되는</w:t>
      </w:r>
      <w:r w:rsidRPr="00A61D82">
        <w:rPr>
          <w:rFonts w:ascii="Times New Roman" w:eastAsia="굴림"/>
        </w:rPr>
        <w:t xml:space="preserve"> </w:t>
      </w:r>
      <w:r w:rsidRPr="00A61D82">
        <w:rPr>
          <w:rFonts w:ascii="Times New Roman" w:eastAsia="굴림"/>
        </w:rPr>
        <w:t>확률은</w:t>
      </w:r>
      <w:r w:rsidRPr="00A61D82">
        <w:rPr>
          <w:rFonts w:ascii="Times New Roman" w:eastAsia="굴림"/>
        </w:rPr>
        <w:t xml:space="preserve"> </w:t>
      </w:r>
      <w:r w:rsidRPr="00A61D82">
        <w:rPr>
          <w:rFonts w:ascii="Times New Roman" w:eastAsia="굴림"/>
        </w:rPr>
        <w:t>각각</w:t>
      </w:r>
      <w:r w:rsidRPr="00A61D82">
        <w:rPr>
          <w:rFonts w:ascii="Times New Roman" w:eastAsia="굴림"/>
        </w:rPr>
        <w:t xml:space="preserve"> 50%</w:t>
      </w:r>
      <w:r w:rsidRPr="00A61D82">
        <w:rPr>
          <w:rFonts w:ascii="Times New Roman" w:eastAsia="굴림"/>
        </w:rPr>
        <w:t>로</w:t>
      </w:r>
      <w:r w:rsidRPr="00A61D82">
        <w:rPr>
          <w:rFonts w:ascii="Times New Roman" w:eastAsia="굴림"/>
        </w:rPr>
        <w:t xml:space="preserve"> </w:t>
      </w:r>
      <w:r w:rsidRPr="00A61D82">
        <w:rPr>
          <w:rFonts w:ascii="Times New Roman" w:eastAsia="굴림"/>
        </w:rPr>
        <w:t>무작위</w:t>
      </w:r>
      <w:r w:rsidRPr="00A61D82">
        <w:rPr>
          <w:rFonts w:ascii="Times New Roman" w:eastAsia="굴림"/>
        </w:rPr>
        <w:t xml:space="preserve"> </w:t>
      </w:r>
      <w:r w:rsidRPr="00A61D82">
        <w:rPr>
          <w:rFonts w:ascii="Times New Roman" w:eastAsia="굴림"/>
        </w:rPr>
        <w:t>배정</w:t>
      </w:r>
      <w:r w:rsidR="00315A2E" w:rsidRPr="00A61D82">
        <w:rPr>
          <w:rFonts w:ascii="Times New Roman" w:eastAsia="굴림"/>
        </w:rPr>
        <w:t>됩니다</w:t>
      </w:r>
      <w:r w:rsidR="00315A2E" w:rsidRPr="00A61D82">
        <w:rPr>
          <w:rFonts w:ascii="Times New Roman" w:eastAsia="굴림"/>
        </w:rPr>
        <w:t>.</w:t>
      </w:r>
    </w:p>
    <w:p w14:paraId="39C48134" w14:textId="77777777" w:rsidR="00AC27CB" w:rsidRPr="00A61D82" w:rsidRDefault="00AC27CB" w:rsidP="0055583B">
      <w:pPr>
        <w:spacing w:line="360" w:lineRule="atLeast"/>
        <w:ind w:firstLineChars="100" w:firstLine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szCs w:val="20"/>
        </w:rPr>
        <w:t xml:space="preserve">√ </w:t>
      </w:r>
      <w:r w:rsidRPr="00A61D82">
        <w:rPr>
          <w:rFonts w:ascii="Times New Roman" w:eastAsia="굴림"/>
          <w:szCs w:val="20"/>
        </w:rPr>
        <w:t>복용중인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약이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경우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처방전</w:t>
      </w:r>
      <w:r w:rsidRPr="00A61D82">
        <w:rPr>
          <w:rFonts w:ascii="Times New Roman" w:eastAsia="굴림"/>
          <w:szCs w:val="20"/>
        </w:rPr>
        <w:t>/</w:t>
      </w:r>
      <w:r w:rsidRPr="00A61D82">
        <w:rPr>
          <w:rFonts w:ascii="Times New Roman" w:eastAsia="굴림"/>
          <w:szCs w:val="20"/>
        </w:rPr>
        <w:t>소견서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지참하여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방문해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주십시오</w:t>
      </w:r>
    </w:p>
    <w:p w14:paraId="429D718C" w14:textId="1A7C1E91" w:rsidR="00AC27CB" w:rsidRPr="00A61D82" w:rsidRDefault="00AC27CB" w:rsidP="0055583B">
      <w:pPr>
        <w:spacing w:line="360" w:lineRule="atLeast"/>
        <w:ind w:leftChars="113" w:left="426" w:hangingChars="100" w:hanging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lastRenderedPageBreak/>
        <w:t>√</w:t>
      </w:r>
      <w:r w:rsidR="00296DB9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시험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참여자는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사례비를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지급받습니다</w:t>
      </w:r>
      <w:r w:rsidRPr="00A61D82">
        <w:rPr>
          <w:rFonts w:ascii="Times New Roman" w:eastAsia="굴림"/>
          <w:szCs w:val="20"/>
        </w:rPr>
        <w:t>. (</w:t>
      </w:r>
      <w:proofErr w:type="spellStart"/>
      <w:r w:rsidRPr="00A61D82">
        <w:rPr>
          <w:rFonts w:ascii="Times New Roman" w:eastAsia="굴림"/>
          <w:szCs w:val="20"/>
        </w:rPr>
        <w:t>스크리닝에만</w:t>
      </w:r>
      <w:proofErr w:type="spellEnd"/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참여하신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분들은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않습니다</w:t>
      </w:r>
      <w:r w:rsidRPr="00A61D82">
        <w:rPr>
          <w:rFonts w:ascii="Times New Roman" w:eastAsia="굴림"/>
          <w:szCs w:val="20"/>
        </w:rPr>
        <w:t>.)</w:t>
      </w:r>
    </w:p>
    <w:p w14:paraId="2D19D08B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52621F50" w14:textId="77777777" w:rsidR="005D5899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>3</w:t>
      </w:r>
      <w:r w:rsidR="00ED4EA0" w:rsidRPr="00A61D82">
        <w:rPr>
          <w:rFonts w:ascii="Times New Roman" w:eastAsia="굴림"/>
          <w:b/>
          <w:color w:val="auto"/>
        </w:rPr>
        <w:t xml:space="preserve">) </w:t>
      </w:r>
      <w:proofErr w:type="spellStart"/>
      <w:r w:rsidRPr="00A61D82">
        <w:rPr>
          <w:rFonts w:ascii="Times New Roman" w:eastAsia="굴림"/>
          <w:b/>
          <w:color w:val="auto"/>
        </w:rPr>
        <w:t>스크리닝</w:t>
      </w:r>
      <w:proofErr w:type="spellEnd"/>
      <w:r w:rsidR="00827742" w:rsidRPr="00A61D82">
        <w:rPr>
          <w:rFonts w:ascii="Times New Roman" w:eastAsia="굴림"/>
          <w:b/>
          <w:color w:val="auto"/>
        </w:rPr>
        <w:t xml:space="preserve"> </w:t>
      </w:r>
      <w:r w:rsidR="005D5899" w:rsidRPr="00A61D82">
        <w:rPr>
          <w:rFonts w:ascii="Times New Roman" w:eastAsia="굴림"/>
          <w:b/>
          <w:color w:val="auto"/>
        </w:rPr>
        <w:t>주의사항</w:t>
      </w:r>
    </w:p>
    <w:p w14:paraId="19583075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전</w:t>
      </w:r>
      <w:r w:rsidRPr="00A61D82">
        <w:rPr>
          <w:rFonts w:ascii="Times New Roman" w:eastAsia="굴림"/>
          <w:color w:val="auto"/>
        </w:rPr>
        <w:t xml:space="preserve"> 8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금식하고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오십시오</w:t>
      </w:r>
      <w:r w:rsidRPr="00A61D82">
        <w:rPr>
          <w:rFonts w:ascii="Times New Roman" w:eastAsia="굴림"/>
          <w:color w:val="auto"/>
        </w:rPr>
        <w:t>.</w:t>
      </w:r>
    </w:p>
    <w:p w14:paraId="6747BDA9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시간에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늦지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않도록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준수하여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주십시오</w:t>
      </w:r>
      <w:r w:rsidRPr="00A61D82">
        <w:rPr>
          <w:rFonts w:ascii="Times New Roman" w:eastAsia="굴림"/>
          <w:color w:val="auto"/>
        </w:rPr>
        <w:t>.</w:t>
      </w:r>
    </w:p>
    <w:p w14:paraId="4643EF56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92" w:left="384" w:hangingChars="100" w:hanging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스크리닝은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시험에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관한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오리엔테이션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포함하여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약</w:t>
      </w:r>
      <w:r w:rsidRPr="00A61D82">
        <w:rPr>
          <w:rFonts w:ascii="Times New Roman" w:eastAsia="굴림"/>
          <w:color w:val="auto"/>
        </w:rPr>
        <w:t xml:space="preserve"> 2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소요됩니다</w:t>
      </w:r>
      <w:r w:rsidRPr="00A61D82">
        <w:rPr>
          <w:rFonts w:ascii="Times New Roman" w:eastAsia="굴림"/>
          <w:color w:val="auto"/>
        </w:rPr>
        <w:t>.</w:t>
      </w:r>
    </w:p>
    <w:p w14:paraId="37418225" w14:textId="77777777" w:rsidR="005D5899" w:rsidRDefault="005D5899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5DC60D6" w14:textId="77777777" w:rsidR="00CD715E" w:rsidRPr="00A61D82" w:rsidRDefault="00CD715E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72A9F5A" w14:textId="77777777" w:rsidR="005D5899" w:rsidRPr="00A61D82" w:rsidRDefault="005D5899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5. </w:t>
      </w:r>
      <w:r w:rsidRPr="00A61D82">
        <w:rPr>
          <w:rFonts w:ascii="Times New Roman" w:eastAsia="굴림"/>
          <w:b/>
          <w:szCs w:val="20"/>
          <w:u w:val="single"/>
        </w:rPr>
        <w:t>신청</w:t>
      </w:r>
      <w:r w:rsidRPr="00A61D82">
        <w:rPr>
          <w:rFonts w:ascii="Times New Roman" w:eastAsia="굴림"/>
          <w:b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szCs w:val="20"/>
          <w:u w:val="single"/>
        </w:rPr>
        <w:t>및</w:t>
      </w:r>
      <w:r w:rsidRPr="00A61D82">
        <w:rPr>
          <w:rFonts w:ascii="Times New Roman" w:eastAsia="굴림"/>
          <w:b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szCs w:val="20"/>
          <w:u w:val="single"/>
        </w:rPr>
        <w:t>참여</w:t>
      </w:r>
      <w:r w:rsidRPr="00A61D82">
        <w:rPr>
          <w:rFonts w:ascii="Times New Roman" w:eastAsia="굴림"/>
          <w:b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szCs w:val="20"/>
          <w:u w:val="single"/>
        </w:rPr>
        <w:t>문의</w:t>
      </w:r>
    </w:p>
    <w:p w14:paraId="69303EB2" w14:textId="3DB21BC5" w:rsidR="005D5899" w:rsidRPr="00A61D82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의뢰자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:</w:t>
      </w:r>
      <w:r w:rsidR="009801C7"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6802DF">
        <w:rPr>
          <w:rFonts w:ascii="Times New Roman" w:eastAsia="굴림" w:hAnsi="Times New Roman" w:cs="Times New Roman" w:hint="eastAsia"/>
          <w:sz w:val="20"/>
          <w:szCs w:val="20"/>
        </w:rPr>
        <w:t>삼익</w:t>
      </w:r>
      <w:r w:rsidR="009801C7" w:rsidRPr="00A61D82">
        <w:rPr>
          <w:rFonts w:ascii="Times New Roman" w:eastAsia="굴림" w:hAnsi="Times New Roman" w:cs="Times New Roman"/>
          <w:sz w:val="20"/>
          <w:szCs w:val="20"/>
        </w:rPr>
        <w:t>제약</w:t>
      </w:r>
      <w:proofErr w:type="spellEnd"/>
      <w:r w:rsidR="009801C7" w:rsidRPr="00A61D82">
        <w:rPr>
          <w:rFonts w:ascii="Times New Roman" w:eastAsia="굴림" w:hAnsi="Times New Roman" w:cs="Times New Roman"/>
          <w:sz w:val="20"/>
          <w:szCs w:val="20"/>
        </w:rPr>
        <w:t>㈜</w:t>
      </w:r>
      <w:r w:rsidR="00CD715E">
        <w:rPr>
          <w:rFonts w:ascii="Times New Roman" w:eastAsia="굴림" w:hAnsi="Times New Roman" w:cs="Times New Roman" w:hint="eastAsia"/>
          <w:sz w:val="20"/>
          <w:szCs w:val="20"/>
        </w:rPr>
        <w:t>,</w:t>
      </w:r>
      <w:r w:rsidR="009801C7" w:rsidRPr="00A61D82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6802DF">
        <w:rPr>
          <w:rFonts w:ascii="Times New Roman" w:eastAsia="굴림" w:hAnsi="Times New Roman" w:cs="Times New Roman" w:hint="eastAsia"/>
          <w:sz w:val="20"/>
          <w:szCs w:val="20"/>
        </w:rPr>
        <w:t>인천광역시</w:t>
      </w:r>
      <w:r w:rsidR="006802D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02DF">
        <w:rPr>
          <w:rFonts w:ascii="Times New Roman" w:eastAsia="굴림" w:hAnsi="Times New Roman" w:cs="Times New Roman" w:hint="eastAsia"/>
          <w:sz w:val="20"/>
          <w:szCs w:val="20"/>
        </w:rPr>
        <w:t>부평구</w:t>
      </w:r>
      <w:r w:rsidR="006802D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proofErr w:type="spellStart"/>
      <w:r w:rsidR="006802DF">
        <w:rPr>
          <w:rFonts w:ascii="Times New Roman" w:eastAsia="굴림" w:hAnsi="Times New Roman" w:cs="Times New Roman" w:hint="eastAsia"/>
          <w:sz w:val="20"/>
          <w:szCs w:val="20"/>
        </w:rPr>
        <w:t>청안로</w:t>
      </w:r>
      <w:proofErr w:type="spellEnd"/>
      <w:r w:rsidR="006802D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02DF">
        <w:rPr>
          <w:rFonts w:ascii="Times New Roman" w:eastAsia="굴림" w:hAnsi="Times New Roman" w:cs="Times New Roman"/>
          <w:sz w:val="20"/>
          <w:szCs w:val="20"/>
        </w:rPr>
        <w:t>13</w:t>
      </w:r>
      <w:r w:rsidR="00CD715E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A61D82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663F4F">
        <w:rPr>
          <w:rFonts w:ascii="Times New Roman" w:eastAsia="굴림" w:hAnsi="Times New Roman" w:cs="Times New Roman" w:hint="eastAsia"/>
          <w:sz w:val="20"/>
          <w:szCs w:val="20"/>
        </w:rPr>
        <w:t>김</w:t>
      </w:r>
      <w:r w:rsidR="00663F4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63F4F">
        <w:rPr>
          <w:rFonts w:ascii="Times New Roman" w:eastAsia="굴림" w:hAnsi="Times New Roman" w:cs="Times New Roman" w:hint="eastAsia"/>
          <w:sz w:val="20"/>
          <w:szCs w:val="20"/>
        </w:rPr>
        <w:t>수</w:t>
      </w:r>
      <w:r w:rsidR="00663F4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63F4F">
        <w:rPr>
          <w:rFonts w:ascii="Times New Roman" w:eastAsia="굴림" w:hAnsi="Times New Roman" w:cs="Times New Roman" w:hint="eastAsia"/>
          <w:sz w:val="20"/>
          <w:szCs w:val="20"/>
        </w:rPr>
        <w:t>현</w:t>
      </w:r>
    </w:p>
    <w:p w14:paraId="7AE22E4B" w14:textId="082683CD" w:rsidR="005D5899" w:rsidRPr="00A61D82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시험책임자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부민병원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(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)</w:t>
      </w:r>
      <w:r w:rsidR="00CD715E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="00CD715E" w:rsidRPr="00A61D82">
        <w:rPr>
          <w:rFonts w:ascii="Times New Roman" w:eastAsia="굴림" w:hAnsi="Times New Roman" w:cs="Times New Roman"/>
          <w:sz w:val="20"/>
          <w:szCs w:val="20"/>
        </w:rPr>
        <w:t>특별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시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강서구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공항대로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389</w:t>
      </w:r>
      <w:r w:rsidR="00CD715E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02-2620-0254</w:t>
      </w:r>
      <w:r w:rsidR="00CD715E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이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정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A61D82">
        <w:rPr>
          <w:rFonts w:ascii="Times New Roman" w:eastAsia="굴림" w:hAnsi="Times New Roman" w:cs="Times New Roman"/>
          <w:color w:val="auto"/>
          <w:sz w:val="20"/>
          <w:szCs w:val="20"/>
        </w:rPr>
        <w:t>훈</w:t>
      </w:r>
      <w:r w:rsidR="003F565D" w:rsidRPr="00A61D82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</w:p>
    <w:p w14:paraId="385C225F" w14:textId="77777777" w:rsidR="00007AA1" w:rsidRPr="00A61D82" w:rsidRDefault="00007AA1" w:rsidP="0055583B">
      <w:pPr>
        <w:pStyle w:val="Default"/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</w:p>
    <w:p w14:paraId="5216E835" w14:textId="44876592" w:rsidR="005D5899" w:rsidRDefault="005D5899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9505EEB" w14:textId="3B561EC9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1E7CE72" w14:textId="77777777" w:rsidR="00A60F41" w:rsidRP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1FC9A64" w14:textId="22BBBB48" w:rsidR="009801C7" w:rsidRPr="00A61D82" w:rsidRDefault="009801C7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0C818A" w14:textId="64E7EBEA" w:rsidR="009801C7" w:rsidRDefault="009801C7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30525DA1" w14:textId="62DEB95C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579F064" w14:textId="0207EA5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B70147" w14:textId="7BB8AE33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6FFCE34" w14:textId="4E96A357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052397" w14:textId="5433094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4F8F10B" w14:textId="1D44089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60966C9" w14:textId="41B90B2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2ECD038" w14:textId="01FCEF6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F78199A" w14:textId="1D7B201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8AAF21" w14:textId="3E6D553D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36BCD3F" w14:textId="59AD9352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F36FB53" w14:textId="4B545720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D9F3466" w14:textId="5FAA1BB9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BF66CFD" w14:textId="57BFE52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7C6C854" w14:textId="77777777" w:rsidR="00A60F41" w:rsidRPr="00A61D82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E0CB0EE" w14:textId="77777777" w:rsidR="008965DA" w:rsidRPr="00212045" w:rsidRDefault="008965DA" w:rsidP="00BF0E6C">
      <w:pPr>
        <w:spacing w:line="360" w:lineRule="atLeast"/>
        <w:ind w:right="392"/>
        <w:jc w:val="right"/>
        <w:rPr>
          <w:rFonts w:ascii="Times New Roman" w:eastAsia="굴림"/>
          <w:b/>
          <w:szCs w:val="20"/>
        </w:rPr>
      </w:pPr>
    </w:p>
    <w:p w14:paraId="17EC4878" w14:textId="247E61A7" w:rsidR="00574438" w:rsidRPr="00A61D82" w:rsidRDefault="00574438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모집공고</w:t>
      </w:r>
      <w:r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게재</w:t>
      </w:r>
      <w:r w:rsidR="006E4FD6" w:rsidRPr="00A61D82">
        <w:rPr>
          <w:rFonts w:ascii="Times New Roman" w:eastAsia="굴림"/>
          <w:szCs w:val="20"/>
        </w:rPr>
        <w:t>일</w:t>
      </w:r>
      <w:r w:rsidR="00930362">
        <w:rPr>
          <w:rFonts w:ascii="Times New Roman" w:eastAsia="굴림"/>
          <w:szCs w:val="20"/>
        </w:rPr>
        <w:t xml:space="preserve"> : 2022</w:t>
      </w:r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년</w:t>
      </w:r>
      <w:r w:rsidR="00930362">
        <w:rPr>
          <w:rFonts w:ascii="Times New Roman" w:eastAsia="굴림"/>
          <w:szCs w:val="20"/>
        </w:rPr>
        <w:t xml:space="preserve"> 03</w:t>
      </w:r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월</w:t>
      </w:r>
      <w:r w:rsidR="00930362">
        <w:rPr>
          <w:rFonts w:ascii="Times New Roman" w:eastAsia="굴림"/>
          <w:szCs w:val="20"/>
        </w:rPr>
        <w:t xml:space="preserve"> 17</w:t>
      </w:r>
      <w:bookmarkStart w:id="1" w:name="_GoBack"/>
      <w:bookmarkEnd w:id="1"/>
      <w:r w:rsidR="000C2FAC" w:rsidRPr="00A61D82">
        <w:rPr>
          <w:rFonts w:ascii="Times New Roman" w:eastAsia="굴림"/>
          <w:szCs w:val="20"/>
        </w:rPr>
        <w:t xml:space="preserve"> </w:t>
      </w:r>
      <w:r w:rsidR="00CD715E">
        <w:rPr>
          <w:rFonts w:ascii="Times New Roman" w:eastAsia="굴림" w:hint="eastAsia"/>
          <w:szCs w:val="20"/>
        </w:rPr>
        <w:t>일</w:t>
      </w:r>
      <w:r w:rsidRPr="00A61D82">
        <w:rPr>
          <w:rFonts w:ascii="Times New Roman" w:eastAsia="굴림"/>
          <w:szCs w:val="20"/>
        </w:rPr>
        <w:t xml:space="preserve">   </w:t>
      </w:r>
    </w:p>
    <w:p w14:paraId="5EA4EB4C" w14:textId="24690900" w:rsidR="000C2FAC" w:rsidRPr="00A61D82" w:rsidRDefault="000C2FAC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시험</w:t>
      </w:r>
      <w:r w:rsidR="00CD715E">
        <w:rPr>
          <w:rFonts w:ascii="Times New Roman" w:eastAsia="굴림" w:hint="eastAsia"/>
          <w:szCs w:val="20"/>
        </w:rPr>
        <w:t xml:space="preserve"> </w:t>
      </w:r>
      <w:proofErr w:type="gramStart"/>
      <w:r w:rsidRPr="00A61D82">
        <w:rPr>
          <w:rFonts w:ascii="Times New Roman" w:eastAsia="굴림"/>
          <w:szCs w:val="20"/>
        </w:rPr>
        <w:t>책임자</w:t>
      </w:r>
      <w:r w:rsidRPr="00A61D82">
        <w:rPr>
          <w:rFonts w:ascii="Times New Roman" w:eastAsia="굴림"/>
          <w:szCs w:val="20"/>
        </w:rPr>
        <w:t xml:space="preserve">  </w:t>
      </w:r>
      <w:r w:rsidR="006E4FD6" w:rsidRPr="00A61D82">
        <w:rPr>
          <w:rFonts w:ascii="Times New Roman" w:eastAsia="굴림"/>
          <w:szCs w:val="20"/>
        </w:rPr>
        <w:t xml:space="preserve">   </w:t>
      </w:r>
      <w:r w:rsidRPr="00A61D82">
        <w:rPr>
          <w:rFonts w:ascii="Times New Roman" w:eastAsia="굴림"/>
          <w:szCs w:val="20"/>
        </w:rPr>
        <w:t>:</w:t>
      </w:r>
      <w:proofErr w:type="gramEnd"/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정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훈</w:t>
      </w:r>
      <w:r w:rsidRPr="00A61D82">
        <w:rPr>
          <w:rFonts w:ascii="Times New Roman" w:eastAsia="굴림"/>
          <w:szCs w:val="20"/>
        </w:rPr>
        <w:t xml:space="preserve">   </w:t>
      </w:r>
    </w:p>
    <w:sectPr w:rsidR="000C2FAC" w:rsidRPr="00A61D82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1354A" w14:textId="77777777" w:rsidR="00AD0B59" w:rsidRDefault="00AD0B59" w:rsidP="00315A2E">
      <w:r>
        <w:separator/>
      </w:r>
    </w:p>
  </w:endnote>
  <w:endnote w:type="continuationSeparator" w:id="0">
    <w:p w14:paraId="385B7802" w14:textId="77777777" w:rsidR="00AD0B59" w:rsidRDefault="00AD0B59" w:rsidP="0031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A4D3" w14:textId="662529E6" w:rsidR="002F1882" w:rsidRDefault="002F1882" w:rsidP="002F1882">
    <w:pPr>
      <w:pStyle w:val="ab"/>
      <w:tabs>
        <w:tab w:val="clear" w:pos="4513"/>
        <w:tab w:val="clear" w:pos="9026"/>
      </w:tabs>
      <w:jc w:val="right"/>
    </w:pP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PAGE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6F6308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  <w:r w:rsidRPr="00AC0ABF">
      <w:rPr>
        <w:rFonts w:ascii="Times New Roman"/>
        <w:b/>
        <w:kern w:val="0"/>
        <w:sz w:val="18"/>
        <w:szCs w:val="18"/>
      </w:rPr>
      <w:t xml:space="preserve"> of </w:t>
    </w: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NUMPAGES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6F6308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</w:p>
  <w:p w14:paraId="3844431B" w14:textId="77777777" w:rsidR="002F1882" w:rsidRDefault="002F18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01B15" w14:textId="77777777" w:rsidR="00AD0B59" w:rsidRDefault="00AD0B59" w:rsidP="00315A2E">
      <w:r>
        <w:separator/>
      </w:r>
    </w:p>
  </w:footnote>
  <w:footnote w:type="continuationSeparator" w:id="0">
    <w:p w14:paraId="55D46B3A" w14:textId="77777777" w:rsidR="00AD0B59" w:rsidRDefault="00AD0B59" w:rsidP="0031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3" w:type="dxa"/>
      <w:jc w:val="center"/>
      <w:tblLook w:val="01E0" w:firstRow="1" w:lastRow="1" w:firstColumn="1" w:lastColumn="1" w:noHBand="0" w:noVBand="0"/>
    </w:tblPr>
    <w:tblGrid>
      <w:gridCol w:w="5395"/>
      <w:gridCol w:w="4258"/>
    </w:tblGrid>
    <w:tr w:rsidR="002F1882" w:rsidRPr="00301EDC" w14:paraId="6B86A622" w14:textId="77777777" w:rsidTr="00585438">
      <w:trPr>
        <w:trHeight w:val="284"/>
        <w:jc w:val="center"/>
      </w:trPr>
      <w:tc>
        <w:tcPr>
          <w:tcW w:w="5395" w:type="dxa"/>
          <w:shd w:val="clear" w:color="auto" w:fill="auto"/>
          <w:vAlign w:val="center"/>
        </w:tcPr>
        <w:p w14:paraId="63549119" w14:textId="77777777" w:rsidR="002F1882" w:rsidRPr="00270950" w:rsidRDefault="002F1882" w:rsidP="002F1882">
          <w:pPr>
            <w:ind w:firstLineChars="210" w:firstLine="420"/>
            <w:rPr>
              <w:rFonts w:ascii="Times New Roman"/>
              <w:noProof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27A0601D" wp14:editId="4E93F274">
                <wp:extent cx="866775" cy="209550"/>
                <wp:effectExtent l="0" t="0" r="0" b="0"/>
                <wp:docPr id="1" name="그림 2" descr="MBIO 로고-최종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2" descr="MBIO 로고-최종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shd w:val="clear" w:color="auto" w:fill="auto"/>
          <w:vAlign w:val="center"/>
        </w:tcPr>
        <w:tbl>
          <w:tblPr>
            <w:tblW w:w="4042" w:type="dxa"/>
            <w:tblLook w:val="01E0" w:firstRow="1" w:lastRow="1" w:firstColumn="1" w:lastColumn="1" w:noHBand="0" w:noVBand="0"/>
          </w:tblPr>
          <w:tblGrid>
            <w:gridCol w:w="4042"/>
          </w:tblGrid>
          <w:tr w:rsidR="002F1882" w:rsidRPr="00C13BF9" w14:paraId="291AD58A" w14:textId="77777777" w:rsidTr="00585438">
            <w:trPr>
              <w:trHeight w:val="426"/>
            </w:trPr>
            <w:tc>
              <w:tcPr>
                <w:tcW w:w="4042" w:type="dxa"/>
                <w:shd w:val="clear" w:color="auto" w:fill="auto"/>
                <w:vAlign w:val="center"/>
              </w:tcPr>
              <w:p w14:paraId="3E4F50A3" w14:textId="55F0BC48" w:rsidR="002F1882" w:rsidRPr="00270950" w:rsidRDefault="002F1882" w:rsidP="002F1882">
                <w:pPr>
                  <w:pStyle w:val="aa"/>
                  <w:tabs>
                    <w:tab w:val="clear" w:pos="4513"/>
                    <w:tab w:val="left" w:pos="1949"/>
                    <w:tab w:val="left" w:pos="2018"/>
                    <w:tab w:val="center" w:pos="4432"/>
                    <w:tab w:val="left" w:pos="5574"/>
                    <w:tab w:val="right" w:pos="9304"/>
                  </w:tabs>
                  <w:ind w:leftChars="-907" w:left="-3" w:right="177" w:hangingChars="1025" w:hanging="1811"/>
                  <w:jc w:val="right"/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Times New Roman" w:eastAsia="굴림"/>
                    <w:b/>
                    <w:kern w:val="0"/>
                    <w:sz w:val="18"/>
                    <w:szCs w:val="18"/>
                  </w:rPr>
                  <w:t xml:space="preserve">Protocol </w:t>
                </w:r>
                <w:proofErr w:type="gramStart"/>
                <w:r w:rsidRPr="00270950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No :</w:t>
                </w:r>
                <w:proofErr w:type="gramEnd"/>
                <w:r w:rsidRPr="00270950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 xml:space="preserve"> MB2</w:t>
                </w:r>
                <w:r w:rsidR="00282B3D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2</w:t>
                </w:r>
                <w:r w:rsidRPr="00270950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_00</w:t>
                </w:r>
                <w:r w:rsidR="00282B3D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3</w:t>
                </w:r>
              </w:p>
              <w:p w14:paraId="03D54DEB" w14:textId="4B6EC59D" w:rsidR="002F1882" w:rsidRPr="00C13BF9" w:rsidRDefault="002F1882" w:rsidP="002F1882">
                <w:pPr>
                  <w:pStyle w:val="aa"/>
                  <w:tabs>
                    <w:tab w:val="left" w:pos="1030"/>
                    <w:tab w:val="left" w:pos="5574"/>
                    <w:tab w:val="right" w:pos="9304"/>
                  </w:tabs>
                  <w:ind w:right="177"/>
                  <w:jc w:val="right"/>
                  <w:rPr>
                    <w:rFonts w:ascii="Times New Roman" w:eastAsia="굴림"/>
                    <w:b/>
                    <w:sz w:val="16"/>
                    <w:szCs w:val="16"/>
                  </w:rPr>
                </w:pPr>
                <w:r w:rsidRPr="00270950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Version(Version date) : 1.0</w:t>
                </w:r>
                <w:r w:rsidRPr="00086A73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(</w:t>
                </w:r>
                <w:r w:rsidR="00086A73" w:rsidRPr="00086A73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2022-01-19</w:t>
                </w:r>
                <w:r w:rsidRPr="00086A73">
                  <w:rPr>
                    <w:rFonts w:ascii="Times New Roman" w:eastAsia="굴림"/>
                    <w:b/>
                    <w:color w:val="000000"/>
                    <w:kern w:val="0"/>
                    <w:sz w:val="18"/>
                    <w:szCs w:val="18"/>
                  </w:rPr>
                  <w:t>)</w:t>
                </w:r>
              </w:p>
            </w:tc>
          </w:tr>
        </w:tbl>
        <w:p w14:paraId="057EC636" w14:textId="77777777" w:rsidR="002F1882" w:rsidRPr="00301EDC" w:rsidRDefault="002F1882" w:rsidP="002F1882">
          <w:pPr>
            <w:pStyle w:val="aa"/>
            <w:tabs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sz w:val="16"/>
              <w:szCs w:val="16"/>
            </w:rPr>
          </w:pPr>
        </w:p>
      </w:tc>
    </w:tr>
  </w:tbl>
  <w:p w14:paraId="2DBA80E3" w14:textId="77777777" w:rsidR="002F1882" w:rsidRPr="002F1882" w:rsidRDefault="002F18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585"/>
    <w:multiLevelType w:val="hybridMultilevel"/>
    <w:tmpl w:val="F140C1EE"/>
    <w:lvl w:ilvl="0" w:tplc="748A46D6">
      <w:start w:val="31"/>
      <w:numFmt w:val="bullet"/>
      <w:lvlText w:val="•"/>
      <w:lvlJc w:val="left"/>
      <w:pPr>
        <w:ind w:left="825" w:hanging="400"/>
      </w:pPr>
      <w:rPr>
        <w:rFonts w:ascii="맑은 고딕" w:eastAsia="맑은 고딕" w:hAnsi="맑은 고딕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2E2FB2"/>
    <w:multiLevelType w:val="hybridMultilevel"/>
    <w:tmpl w:val="E3EED2A8"/>
    <w:lvl w:ilvl="0" w:tplc="31C0F6B2">
      <w:start w:val="31"/>
      <w:numFmt w:val="bullet"/>
      <w:lvlText w:val="•"/>
      <w:lvlJc w:val="left"/>
      <w:pPr>
        <w:ind w:left="826" w:hanging="40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0620FC6"/>
    <w:multiLevelType w:val="hybridMultilevel"/>
    <w:tmpl w:val="E25098D0"/>
    <w:lvl w:ilvl="0" w:tplc="1F86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A6C2A3B"/>
    <w:multiLevelType w:val="hybridMultilevel"/>
    <w:tmpl w:val="A6E89448"/>
    <w:lvl w:ilvl="0" w:tplc="53566166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F7A085F"/>
    <w:multiLevelType w:val="hybridMultilevel"/>
    <w:tmpl w:val="924839B8"/>
    <w:lvl w:ilvl="0" w:tplc="3514B0F2">
      <w:start w:val="1"/>
      <w:numFmt w:val="bullet"/>
      <w:lvlText w:val=""/>
      <w:lvlJc w:val="left"/>
      <w:pPr>
        <w:ind w:left="1932" w:hanging="40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3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2" w:hanging="400"/>
      </w:pPr>
      <w:rPr>
        <w:rFonts w:ascii="Wingdings" w:hAnsi="Wingdings" w:hint="default"/>
      </w:rPr>
    </w:lvl>
  </w:abstractNum>
  <w:abstractNum w:abstractNumId="5" w15:restartNumberingAfterBreak="0">
    <w:nsid w:val="7FCA462A"/>
    <w:multiLevelType w:val="multilevel"/>
    <w:tmpl w:val="7668E1A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eastAsia="맑은 고딕"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eastAsia="맑은 고딕" w:hint="eastAsia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eastAsia="맑은 고딕" w:hint="eastAsia"/>
          <w:b/>
          <w:i w:val="0"/>
          <w:sz w:val="20"/>
          <w:szCs w:val="20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D"/>
    <w:rsid w:val="00007AA1"/>
    <w:rsid w:val="00057A4F"/>
    <w:rsid w:val="00077F11"/>
    <w:rsid w:val="00086A73"/>
    <w:rsid w:val="00093455"/>
    <w:rsid w:val="000A65E9"/>
    <w:rsid w:val="000C2FAC"/>
    <w:rsid w:val="00114B81"/>
    <w:rsid w:val="00165E4D"/>
    <w:rsid w:val="00212045"/>
    <w:rsid w:val="00237BCE"/>
    <w:rsid w:val="00282B3D"/>
    <w:rsid w:val="00296DB9"/>
    <w:rsid w:val="002B5EEC"/>
    <w:rsid w:val="002C1D48"/>
    <w:rsid w:val="002D5D02"/>
    <w:rsid w:val="002F1882"/>
    <w:rsid w:val="00315A2E"/>
    <w:rsid w:val="00353094"/>
    <w:rsid w:val="00365E45"/>
    <w:rsid w:val="003F565D"/>
    <w:rsid w:val="0044399A"/>
    <w:rsid w:val="00461EBA"/>
    <w:rsid w:val="00485BAC"/>
    <w:rsid w:val="004A2658"/>
    <w:rsid w:val="0052768A"/>
    <w:rsid w:val="0055583B"/>
    <w:rsid w:val="005572C8"/>
    <w:rsid w:val="00574438"/>
    <w:rsid w:val="005D5899"/>
    <w:rsid w:val="005F067F"/>
    <w:rsid w:val="005F514F"/>
    <w:rsid w:val="00663F4F"/>
    <w:rsid w:val="006802DF"/>
    <w:rsid w:val="006B0632"/>
    <w:rsid w:val="006E4FD6"/>
    <w:rsid w:val="006F6308"/>
    <w:rsid w:val="007B40F3"/>
    <w:rsid w:val="007B66B2"/>
    <w:rsid w:val="007E732B"/>
    <w:rsid w:val="007F6F9E"/>
    <w:rsid w:val="008214A0"/>
    <w:rsid w:val="00827742"/>
    <w:rsid w:val="008456C8"/>
    <w:rsid w:val="008742F3"/>
    <w:rsid w:val="00886471"/>
    <w:rsid w:val="008965DA"/>
    <w:rsid w:val="008E5CF3"/>
    <w:rsid w:val="008F32B0"/>
    <w:rsid w:val="00930362"/>
    <w:rsid w:val="009801C7"/>
    <w:rsid w:val="009F79AD"/>
    <w:rsid w:val="00A60F41"/>
    <w:rsid w:val="00A61D82"/>
    <w:rsid w:val="00A6608E"/>
    <w:rsid w:val="00A95168"/>
    <w:rsid w:val="00AC27CB"/>
    <w:rsid w:val="00AD0B59"/>
    <w:rsid w:val="00AF710B"/>
    <w:rsid w:val="00BC23E7"/>
    <w:rsid w:val="00BF0E6C"/>
    <w:rsid w:val="00BF5625"/>
    <w:rsid w:val="00C61386"/>
    <w:rsid w:val="00C83999"/>
    <w:rsid w:val="00C84720"/>
    <w:rsid w:val="00CC6123"/>
    <w:rsid w:val="00CD715E"/>
    <w:rsid w:val="00CE0D45"/>
    <w:rsid w:val="00CF7D5F"/>
    <w:rsid w:val="00D01406"/>
    <w:rsid w:val="00D031EB"/>
    <w:rsid w:val="00D41061"/>
    <w:rsid w:val="00D412F4"/>
    <w:rsid w:val="00E65ECE"/>
    <w:rsid w:val="00ED4EA0"/>
    <w:rsid w:val="00ED6CF9"/>
    <w:rsid w:val="00EE463B"/>
    <w:rsid w:val="00F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53843"/>
  <w15:chartTrackingRefBased/>
  <w15:docId w15:val="{3876642D-1A7A-48FA-85B4-2D9A903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Bayer Heading 1,제목 1.,굴림,14pt,굵게 Char,굵게"/>
    <w:basedOn w:val="a0"/>
    <w:next w:val="a0"/>
    <w:link w:val="1Char"/>
    <w:qFormat/>
    <w:rsid w:val="00165E4D"/>
    <w:pPr>
      <w:keepNext/>
      <w:numPr>
        <w:numId w:val="1"/>
      </w:numPr>
      <w:outlineLvl w:val="0"/>
    </w:pPr>
    <w:rPr>
      <w:rFonts w:ascii="Arial" w:eastAsia="맑은 고딕" w:hAnsi="Arial"/>
      <w:b/>
      <w:sz w:val="28"/>
      <w:szCs w:val="28"/>
      <w:lang w:val="x-none" w:eastAsia="x-none"/>
    </w:rPr>
  </w:style>
  <w:style w:type="paragraph" w:styleId="2">
    <w:name w:val="heading 2"/>
    <w:aliases w:val="Bayer Heading 2,DO NOT USE_h2,DO NOT US1"/>
    <w:basedOn w:val="a0"/>
    <w:next w:val="a0"/>
    <w:link w:val="2Char"/>
    <w:qFormat/>
    <w:rsid w:val="00165E4D"/>
    <w:pPr>
      <w:keepNext/>
      <w:numPr>
        <w:ilvl w:val="1"/>
        <w:numId w:val="1"/>
      </w:numPr>
      <w:outlineLvl w:val="1"/>
    </w:pPr>
    <w:rPr>
      <w:rFonts w:ascii="Arial" w:eastAsia="맑은 고딕" w:hAnsi="Arial"/>
      <w:b/>
      <w:sz w:val="24"/>
      <w:lang w:val="x-none" w:eastAsia="x-none"/>
    </w:rPr>
  </w:style>
  <w:style w:type="paragraph" w:styleId="3">
    <w:name w:val="heading 3"/>
    <w:aliases w:val="제목 A.,Bayer Heading 3,Org Heading 1,h1,Org Headi"/>
    <w:basedOn w:val="a0"/>
    <w:next w:val="a0"/>
    <w:link w:val="3Char"/>
    <w:qFormat/>
    <w:rsid w:val="00165E4D"/>
    <w:pPr>
      <w:keepNext/>
      <w:numPr>
        <w:ilvl w:val="2"/>
        <w:numId w:val="1"/>
      </w:numPr>
      <w:outlineLvl w:val="2"/>
    </w:pPr>
    <w:rPr>
      <w:rFonts w:ascii="Arial" w:eastAsia="돋움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Bayer Heading 1 Char,제목 1. Char,굴림 Char,14pt Char,굵게 Char Char,굵게 Char1"/>
    <w:basedOn w:val="a1"/>
    <w:link w:val="1"/>
    <w:rsid w:val="00165E4D"/>
    <w:rPr>
      <w:rFonts w:ascii="Arial" w:eastAsia="맑은 고딕" w:hAnsi="Arial" w:cs="Times New Roman"/>
      <w:b/>
      <w:sz w:val="28"/>
      <w:szCs w:val="28"/>
      <w:lang w:val="x-none" w:eastAsia="x-none"/>
    </w:rPr>
  </w:style>
  <w:style w:type="character" w:customStyle="1" w:styleId="2Char">
    <w:name w:val="제목 2 Char"/>
    <w:aliases w:val="Bayer Heading 2 Char,DO NOT USE_h2 Char,DO NOT US1 Char"/>
    <w:basedOn w:val="a1"/>
    <w:link w:val="2"/>
    <w:rsid w:val="00165E4D"/>
    <w:rPr>
      <w:rFonts w:ascii="Arial" w:eastAsia="맑은 고딕" w:hAnsi="Arial" w:cs="Times New Roman"/>
      <w:b/>
      <w:sz w:val="24"/>
      <w:szCs w:val="24"/>
      <w:lang w:val="x-none" w:eastAsia="x-none"/>
    </w:rPr>
  </w:style>
  <w:style w:type="character" w:customStyle="1" w:styleId="3Char">
    <w:name w:val="제목 3 Char"/>
    <w:aliases w:val="제목 A. Char,Bayer Heading 3 Char,Org Heading 1 Char,h1 Char,Org Headi Char"/>
    <w:basedOn w:val="a1"/>
    <w:link w:val="3"/>
    <w:rsid w:val="00165E4D"/>
    <w:rPr>
      <w:rFonts w:ascii="Arial" w:eastAsia="돋움" w:hAnsi="Arial" w:cs="Times New Roman"/>
      <w:szCs w:val="24"/>
      <w:lang w:val="x-none" w:eastAsia="x-none"/>
    </w:rPr>
  </w:style>
  <w:style w:type="character" w:styleId="a4">
    <w:name w:val="annotation reference"/>
    <w:rsid w:val="00165E4D"/>
    <w:rPr>
      <w:sz w:val="18"/>
    </w:rPr>
  </w:style>
  <w:style w:type="paragraph" w:styleId="a5">
    <w:name w:val="annotation text"/>
    <w:basedOn w:val="a0"/>
    <w:link w:val="Char"/>
    <w:rsid w:val="00165E4D"/>
    <w:pPr>
      <w:autoSpaceDE/>
      <w:autoSpaceDN/>
      <w:jc w:val="left"/>
    </w:pPr>
    <w:rPr>
      <w:rFonts w:ascii="Times New Roman" w:eastAsia="바탕체"/>
      <w:kern w:val="0"/>
      <w:szCs w:val="20"/>
      <w:lang w:val="x-none" w:eastAsia="x-none"/>
    </w:rPr>
  </w:style>
  <w:style w:type="character" w:customStyle="1" w:styleId="Char">
    <w:name w:val="메모 텍스트 Char"/>
    <w:basedOn w:val="a1"/>
    <w:link w:val="a5"/>
    <w:rsid w:val="00165E4D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customStyle="1" w:styleId="a6">
    <w:name w:val="바탕글"/>
    <w:link w:val="Char0"/>
    <w:qFormat/>
    <w:rsid w:val="00165E4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customStyle="1" w:styleId="Char0">
    <w:name w:val="바탕글 Char"/>
    <w:link w:val="a6"/>
    <w:rsid w:val="00165E4D"/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a">
    <w:name w:val="다단계"/>
    <w:basedOn w:val="a3"/>
    <w:uiPriority w:val="99"/>
    <w:rsid w:val="00165E4D"/>
    <w:pPr>
      <w:numPr>
        <w:numId w:val="2"/>
      </w:numPr>
    </w:pPr>
  </w:style>
  <w:style w:type="paragraph" w:styleId="a7">
    <w:name w:val="Balloon Text"/>
    <w:basedOn w:val="a0"/>
    <w:link w:val="Char1"/>
    <w:uiPriority w:val="99"/>
    <w:semiHidden/>
    <w:unhideWhenUsed/>
    <w:rsid w:val="0016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165E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Char2"/>
    <w:uiPriority w:val="1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Char2">
    <w:name w:val="간격 없음 Char"/>
    <w:link w:val="a8"/>
    <w:uiPriority w:val="1"/>
    <w:rsid w:val="00165E4D"/>
    <w:rPr>
      <w:rFonts w:ascii="맑은 고딕" w:eastAsia="맑은 고딕" w:hAnsi="맑은 고딕" w:cs="Times New Roman"/>
    </w:rPr>
  </w:style>
  <w:style w:type="paragraph" w:styleId="a9">
    <w:name w:val="List Paragraph"/>
    <w:aliases w:val="List Paragraph-2"/>
    <w:basedOn w:val="a0"/>
    <w:link w:val="Char3"/>
    <w:uiPriority w:val="34"/>
    <w:qFormat/>
    <w:rsid w:val="00165E4D"/>
    <w:pPr>
      <w:spacing w:after="80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Char3">
    <w:name w:val="목록 단락 Char"/>
    <w:aliases w:val="List Paragraph-2 Char"/>
    <w:link w:val="a9"/>
    <w:uiPriority w:val="34"/>
    <w:locked/>
    <w:rsid w:val="00165E4D"/>
    <w:rPr>
      <w:rFonts w:ascii="맑은 고딕" w:eastAsia="맑은 고딕" w:hAnsi="맑은 고딕" w:cs="Times New Roman"/>
    </w:rPr>
  </w:style>
  <w:style w:type="paragraph" w:customStyle="1" w:styleId="Default">
    <w:name w:val="Default"/>
    <w:rsid w:val="005D58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맑은 고딕" w:hAnsi="Calibri" w:cs="Calibri"/>
      <w:color w:val="000000"/>
      <w:kern w:val="0"/>
      <w:sz w:val="24"/>
      <w:szCs w:val="24"/>
    </w:rPr>
  </w:style>
  <w:style w:type="paragraph" w:styleId="aa">
    <w:name w:val="header"/>
    <w:aliases w:val="En-tête1,En-t?e1,h,Header_En tete"/>
    <w:basedOn w:val="a0"/>
    <w:link w:val="Char4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aliases w:val="En-tête1 Char,En-t?e1 Char,h Char,Header_En tete Char"/>
    <w:basedOn w:val="a1"/>
    <w:link w:val="aa"/>
    <w:rsid w:val="00315A2E"/>
    <w:rPr>
      <w:rFonts w:ascii="바탕" w:eastAsia="바탕" w:hAnsi="Times New Roman" w:cs="Times New Roman"/>
      <w:szCs w:val="24"/>
    </w:rPr>
  </w:style>
  <w:style w:type="paragraph" w:styleId="ab">
    <w:name w:val="footer"/>
    <w:aliases w:val="Pied de page1,Pied de page1 Char Char Char,Pied de page1 Char Char,Bayer Footer,Pied de page11"/>
    <w:basedOn w:val="a0"/>
    <w:link w:val="Char5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aliases w:val="Pied de page1 Char,Pied de page1 Char Char Char Char,Pied de page1 Char Char Char1,Bayer Footer Char,Pied de page11 Char"/>
    <w:basedOn w:val="a1"/>
    <w:link w:val="ab"/>
    <w:rsid w:val="00315A2E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rsid w:val="00093455"/>
    <w:pPr>
      <w:autoSpaceDE w:val="0"/>
      <w:autoSpaceDN w:val="0"/>
    </w:pPr>
    <w:rPr>
      <w:rFonts w:ascii="바탕" w:eastAsia="바탕"/>
      <w:b/>
      <w:bCs/>
      <w:kern w:val="2"/>
      <w:szCs w:val="24"/>
      <w:lang w:val="en-US" w:eastAsia="ko-KR"/>
    </w:rPr>
  </w:style>
  <w:style w:type="character" w:customStyle="1" w:styleId="Char6">
    <w:name w:val="메모 주제 Char"/>
    <w:basedOn w:val="Char"/>
    <w:link w:val="ac"/>
    <w:uiPriority w:val="99"/>
    <w:semiHidden/>
    <w:rsid w:val="00093455"/>
    <w:rPr>
      <w:rFonts w:ascii="바탕" w:eastAsia="바탕" w:hAnsi="Times New Roman" w:cs="Times New Roman"/>
      <w:b/>
      <w:bCs/>
      <w:kern w:val="0"/>
      <w:szCs w:val="24"/>
      <w:lang w:val="x-none" w:eastAsia="x-none"/>
    </w:rPr>
  </w:style>
  <w:style w:type="paragraph" w:customStyle="1" w:styleId="10">
    <w:name w:val="제목1"/>
    <w:basedOn w:val="a0"/>
    <w:rsid w:val="00057A4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d">
    <w:name w:val="Revision"/>
    <w:hidden/>
    <w:uiPriority w:val="99"/>
    <w:semiHidden/>
    <w:rsid w:val="008456C8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임상1</dc:creator>
  <cp:keywords/>
  <dc:description/>
  <cp:lastModifiedBy>bm133</cp:lastModifiedBy>
  <cp:revision>12</cp:revision>
  <cp:lastPrinted>2022-03-17T01:58:00Z</cp:lastPrinted>
  <dcterms:created xsi:type="dcterms:W3CDTF">2022-01-04T02:51:00Z</dcterms:created>
  <dcterms:modified xsi:type="dcterms:W3CDTF">2022-03-17T01:58:00Z</dcterms:modified>
</cp:coreProperties>
</file>